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BB" w:rsidRPr="002D7148" w:rsidRDefault="00B430BB" w:rsidP="00B430BB">
      <w:pPr>
        <w:spacing w:after="150"/>
        <w:jc w:val="center"/>
        <w:rPr>
          <w:rFonts w:cs="Times New Roman"/>
          <w:b/>
          <w:color w:val="333333"/>
          <w:sz w:val="21"/>
          <w:szCs w:val="21"/>
        </w:rPr>
      </w:pPr>
      <w:r w:rsidRPr="002D7148">
        <w:rPr>
          <w:rFonts w:cs="Times New Roman"/>
          <w:b/>
          <w:color w:val="333333"/>
          <w:sz w:val="21"/>
          <w:szCs w:val="21"/>
        </w:rPr>
        <w:t>My Neighbor Totoro: A Timeline of Japanese Modern History</w:t>
      </w:r>
    </w:p>
    <w:p w:rsidR="00B430BB" w:rsidRPr="002D7148" w:rsidRDefault="00B430BB" w:rsidP="00B430BB">
      <w:pPr>
        <w:spacing w:after="150"/>
        <w:jc w:val="center"/>
        <w:rPr>
          <w:rFonts w:cs="Times New Roman"/>
          <w:i/>
          <w:color w:val="333333"/>
          <w:sz w:val="21"/>
          <w:szCs w:val="21"/>
        </w:rPr>
      </w:pPr>
      <w:r w:rsidRPr="002D7148">
        <w:rPr>
          <w:rFonts w:cs="Times New Roman"/>
          <w:i/>
          <w:color w:val="333333"/>
          <w:sz w:val="21"/>
          <w:szCs w:val="21"/>
        </w:rPr>
        <w:t>This lesson plan was created by Sarah Brown, outreach coordinator of the Carolina Asia Center</w:t>
      </w:r>
    </w:p>
    <w:p w:rsidR="00B430BB" w:rsidRPr="002D7148" w:rsidRDefault="00B430BB" w:rsidP="00B430BB">
      <w:pPr>
        <w:spacing w:after="150"/>
        <w:jc w:val="center"/>
        <w:rPr>
          <w:rFonts w:cs="Times New Roman"/>
          <w:color w:val="333333"/>
          <w:sz w:val="21"/>
          <w:szCs w:val="21"/>
        </w:rPr>
      </w:pPr>
      <w:r w:rsidRPr="002D7148">
        <w:rPr>
          <w:rFonts w:cs="Times New Roman"/>
          <w:color w:val="333333"/>
          <w:sz w:val="21"/>
          <w:szCs w:val="21"/>
        </w:rPr>
        <w:t>*You will need laptop cart for this lesson or a visit to your library*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8"/>
        <w:gridCol w:w="5572"/>
      </w:tblGrid>
      <w:tr w:rsidR="00B430BB" w:rsidRPr="002D7148" w:rsidTr="00B430BB">
        <w:tc>
          <w:tcPr>
            <w:tcW w:w="3778" w:type="dxa"/>
          </w:tcPr>
          <w:p w:rsidR="00B430BB" w:rsidRPr="002D7148" w:rsidRDefault="00B430BB" w:rsidP="00264E3B">
            <w:pPr>
              <w:spacing w:before="150" w:after="150"/>
              <w:outlineLvl w:val="3"/>
              <w:rPr>
                <w:rFonts w:eastAsia="Times New Roman" w:cs="Helvetica"/>
                <w:b/>
                <w:color w:val="333333"/>
                <w:sz w:val="21"/>
                <w:szCs w:val="21"/>
              </w:rPr>
            </w:pPr>
            <w:r w:rsidRPr="002D7148">
              <w:rPr>
                <w:rFonts w:eastAsia="Times New Roman" w:cs="Helvetica"/>
                <w:b/>
                <w:color w:val="333333"/>
                <w:sz w:val="21"/>
                <w:szCs w:val="21"/>
              </w:rPr>
              <w:t>Grade Level</w:t>
            </w:r>
          </w:p>
        </w:tc>
        <w:tc>
          <w:tcPr>
            <w:tcW w:w="5572" w:type="dxa"/>
          </w:tcPr>
          <w:p w:rsidR="00B430BB" w:rsidRPr="002D7148" w:rsidRDefault="00B430BB" w:rsidP="00264E3B">
            <w:pPr>
              <w:spacing w:before="150" w:after="150"/>
              <w:outlineLvl w:val="3"/>
              <w:rPr>
                <w:rFonts w:eastAsia="Times New Roman" w:cs="Helvetica"/>
                <w:color w:val="333333"/>
                <w:sz w:val="21"/>
                <w:szCs w:val="21"/>
              </w:rPr>
            </w:pPr>
            <w:r w:rsidRPr="002D7148">
              <w:rPr>
                <w:rFonts w:eastAsia="Times New Roman" w:cs="Helvetica"/>
                <w:color w:val="333333"/>
                <w:sz w:val="21"/>
                <w:szCs w:val="21"/>
              </w:rPr>
              <w:t>High School World History, AP World History</w:t>
            </w:r>
          </w:p>
        </w:tc>
      </w:tr>
      <w:tr w:rsidR="00B430BB" w:rsidRPr="002D7148" w:rsidTr="00B430BB">
        <w:tc>
          <w:tcPr>
            <w:tcW w:w="3778" w:type="dxa"/>
          </w:tcPr>
          <w:p w:rsidR="00B430BB" w:rsidRPr="002D7148" w:rsidRDefault="00B430BB" w:rsidP="00264E3B">
            <w:pPr>
              <w:spacing w:before="150" w:after="150"/>
              <w:outlineLvl w:val="3"/>
              <w:rPr>
                <w:rFonts w:eastAsia="Times New Roman" w:cs="Helvetica"/>
                <w:b/>
                <w:color w:val="333333"/>
                <w:sz w:val="21"/>
                <w:szCs w:val="21"/>
              </w:rPr>
            </w:pPr>
            <w:r w:rsidRPr="002D7148">
              <w:rPr>
                <w:rFonts w:eastAsia="Times New Roman" w:cs="Helvetica"/>
                <w:b/>
                <w:color w:val="333333"/>
                <w:sz w:val="21"/>
                <w:szCs w:val="21"/>
              </w:rPr>
              <w:t>Duration</w:t>
            </w:r>
          </w:p>
        </w:tc>
        <w:tc>
          <w:tcPr>
            <w:tcW w:w="5572" w:type="dxa"/>
          </w:tcPr>
          <w:p w:rsidR="00B430BB" w:rsidRPr="002D7148" w:rsidRDefault="00B430BB" w:rsidP="00264E3B">
            <w:pPr>
              <w:spacing w:before="150" w:after="150"/>
              <w:outlineLvl w:val="3"/>
              <w:rPr>
                <w:rFonts w:eastAsia="Times New Roman" w:cs="Helvetica"/>
                <w:color w:val="333333"/>
                <w:sz w:val="21"/>
                <w:szCs w:val="21"/>
              </w:rPr>
            </w:pPr>
            <w:r w:rsidRPr="002D7148">
              <w:rPr>
                <w:rFonts w:eastAsia="Times New Roman" w:cs="Helvetica"/>
                <w:color w:val="333333"/>
                <w:sz w:val="21"/>
                <w:szCs w:val="21"/>
              </w:rPr>
              <w:t>1-2 days</w:t>
            </w:r>
          </w:p>
        </w:tc>
      </w:tr>
      <w:tr w:rsidR="00B430BB" w:rsidRPr="002D7148" w:rsidTr="00B430BB">
        <w:trPr>
          <w:trHeight w:val="1574"/>
        </w:trPr>
        <w:tc>
          <w:tcPr>
            <w:tcW w:w="3778" w:type="dxa"/>
          </w:tcPr>
          <w:p w:rsidR="00B430BB" w:rsidRPr="002D7148" w:rsidRDefault="00B430BB" w:rsidP="00264E3B">
            <w:pPr>
              <w:spacing w:before="150" w:after="150"/>
              <w:outlineLvl w:val="3"/>
              <w:rPr>
                <w:rFonts w:eastAsia="Times New Roman" w:cs="Helvetica"/>
                <w:b/>
                <w:color w:val="333333"/>
                <w:sz w:val="21"/>
                <w:szCs w:val="21"/>
              </w:rPr>
            </w:pPr>
            <w:r w:rsidRPr="002D7148">
              <w:rPr>
                <w:rFonts w:eastAsia="Times New Roman" w:cs="Helvetica"/>
                <w:b/>
                <w:color w:val="333333"/>
                <w:sz w:val="21"/>
                <w:szCs w:val="21"/>
              </w:rPr>
              <w:t>Learning Objectives</w:t>
            </w:r>
          </w:p>
        </w:tc>
        <w:tc>
          <w:tcPr>
            <w:tcW w:w="5572" w:type="dxa"/>
          </w:tcPr>
          <w:p w:rsidR="00B430BB" w:rsidRPr="002D7148" w:rsidRDefault="00B430BB" w:rsidP="00B430BB">
            <w:pPr>
              <w:pStyle w:val="ListParagraph"/>
              <w:numPr>
                <w:ilvl w:val="0"/>
                <w:numId w:val="9"/>
              </w:numPr>
              <w:spacing w:before="150" w:after="150"/>
              <w:outlineLvl w:val="3"/>
              <w:rPr>
                <w:rFonts w:eastAsia="Times New Roman" w:cs="Helvetica"/>
                <w:color w:val="333333"/>
                <w:sz w:val="21"/>
                <w:szCs w:val="21"/>
              </w:rPr>
            </w:pPr>
            <w:r w:rsidRPr="002D7148">
              <w:rPr>
                <w:rFonts w:eastAsia="Times New Roman" w:cs="Helvetica"/>
                <w:color w:val="333333"/>
                <w:sz w:val="21"/>
                <w:szCs w:val="21"/>
              </w:rPr>
              <w:t xml:space="preserve">Construct a </w:t>
            </w:r>
            <w:r w:rsidRPr="002D7148">
              <w:rPr>
                <w:rFonts w:eastAsia="Times New Roman" w:cs="Helvetica"/>
                <w:color w:val="333333"/>
                <w:sz w:val="21"/>
                <w:szCs w:val="21"/>
              </w:rPr>
              <w:t>timeline</w:t>
            </w:r>
            <w:r w:rsidR="008A48B6">
              <w:rPr>
                <w:rFonts w:eastAsia="Times New Roman" w:cs="Helvetica"/>
                <w:color w:val="333333"/>
                <w:sz w:val="21"/>
                <w:szCs w:val="21"/>
              </w:rPr>
              <w:t xml:space="preserve"> of</w:t>
            </w:r>
            <w:r w:rsidRPr="002D7148">
              <w:rPr>
                <w:rFonts w:eastAsia="Times New Roman" w:cs="Helvetica"/>
                <w:color w:val="333333"/>
                <w:sz w:val="21"/>
                <w:szCs w:val="21"/>
              </w:rPr>
              <w:t xml:space="preserve"> Japanese </w:t>
            </w:r>
            <w:r w:rsidRPr="002D7148">
              <w:rPr>
                <w:rFonts w:eastAsia="Times New Roman" w:cs="Helvetica"/>
                <w:color w:val="333333"/>
                <w:sz w:val="21"/>
                <w:szCs w:val="21"/>
              </w:rPr>
              <w:t>modern history from the 1950s to the 1990s</w:t>
            </w:r>
          </w:p>
          <w:p w:rsidR="00B430BB" w:rsidRPr="002D7148" w:rsidRDefault="00B430BB" w:rsidP="00B430BB">
            <w:pPr>
              <w:pStyle w:val="ListParagraph"/>
              <w:numPr>
                <w:ilvl w:val="0"/>
                <w:numId w:val="9"/>
              </w:numPr>
              <w:spacing w:before="150" w:after="150"/>
              <w:outlineLvl w:val="3"/>
              <w:rPr>
                <w:rFonts w:eastAsia="Times New Roman" w:cs="Helvetica"/>
                <w:color w:val="333333"/>
                <w:sz w:val="21"/>
                <w:szCs w:val="21"/>
              </w:rPr>
            </w:pPr>
            <w:r w:rsidRPr="002D7148">
              <w:rPr>
                <w:rFonts w:eastAsia="Times New Roman" w:cs="Times New Roman"/>
                <w:color w:val="333333"/>
                <w:sz w:val="21"/>
                <w:szCs w:val="21"/>
              </w:rPr>
              <w:t>Analyze visual and literary sources to summarize themes of different Japanese time periods, including the impact of modernization and new technology</w:t>
            </w:r>
          </w:p>
          <w:p w:rsidR="00B430BB" w:rsidRPr="002D7148" w:rsidRDefault="00B430BB" w:rsidP="00B430BB">
            <w:pPr>
              <w:pStyle w:val="ListParagraph"/>
              <w:numPr>
                <w:ilvl w:val="0"/>
                <w:numId w:val="9"/>
              </w:numPr>
              <w:spacing w:before="150" w:after="150"/>
              <w:outlineLvl w:val="3"/>
              <w:rPr>
                <w:rFonts w:eastAsia="Times New Roman" w:cs="Helvetica"/>
                <w:color w:val="333333"/>
                <w:sz w:val="21"/>
                <w:szCs w:val="21"/>
              </w:rPr>
            </w:pPr>
            <w:r w:rsidRPr="002D7148">
              <w:rPr>
                <w:rFonts w:eastAsia="Times New Roman" w:cs="Times New Roman"/>
                <w:color w:val="333333"/>
                <w:sz w:val="21"/>
                <w:szCs w:val="21"/>
              </w:rPr>
              <w:t>Compare and contrast different time periods and how the difference is portrayed in Japanese media</w:t>
            </w:r>
          </w:p>
          <w:p w:rsidR="00B430BB" w:rsidRPr="002D7148" w:rsidRDefault="00B430BB" w:rsidP="00B430BB">
            <w:pPr>
              <w:spacing w:before="150" w:after="150"/>
              <w:outlineLvl w:val="3"/>
              <w:rPr>
                <w:rFonts w:eastAsia="Times New Roman" w:cs="Helvetica"/>
                <w:color w:val="333333"/>
                <w:sz w:val="21"/>
                <w:szCs w:val="21"/>
              </w:rPr>
            </w:pPr>
          </w:p>
        </w:tc>
      </w:tr>
      <w:tr w:rsidR="00B430BB" w:rsidRPr="002D7148" w:rsidTr="00B430BB">
        <w:trPr>
          <w:trHeight w:val="1349"/>
        </w:trPr>
        <w:tc>
          <w:tcPr>
            <w:tcW w:w="3778" w:type="dxa"/>
          </w:tcPr>
          <w:p w:rsidR="00B430BB" w:rsidRPr="002D7148" w:rsidRDefault="00B430BB" w:rsidP="00264E3B">
            <w:pPr>
              <w:spacing w:before="150" w:after="150"/>
              <w:outlineLvl w:val="3"/>
              <w:rPr>
                <w:rFonts w:eastAsia="Times New Roman" w:cs="Helvetica"/>
                <w:color w:val="333333"/>
                <w:sz w:val="21"/>
                <w:szCs w:val="21"/>
              </w:rPr>
            </w:pPr>
            <w:r w:rsidRPr="002D7148">
              <w:rPr>
                <w:rFonts w:eastAsia="Times New Roman" w:cs="Helvetica"/>
                <w:b/>
                <w:color w:val="333333"/>
                <w:sz w:val="21"/>
                <w:szCs w:val="21"/>
              </w:rPr>
              <w:t>NCSCOS Essential Standards</w:t>
            </w:r>
          </w:p>
        </w:tc>
        <w:tc>
          <w:tcPr>
            <w:tcW w:w="5572" w:type="dxa"/>
          </w:tcPr>
          <w:p w:rsidR="00B430BB" w:rsidRPr="002D7148" w:rsidRDefault="00B430BB" w:rsidP="00264E3B">
            <w:pPr>
              <w:spacing w:before="150" w:after="150"/>
              <w:outlineLvl w:val="3"/>
              <w:rPr>
                <w:rFonts w:eastAsia="Times New Roman" w:cs="Helvetica"/>
                <w:color w:val="333333"/>
                <w:sz w:val="21"/>
                <w:szCs w:val="21"/>
              </w:rPr>
            </w:pPr>
            <w:r w:rsidRPr="002D7148">
              <w:rPr>
                <w:rFonts w:eastAsia="Times New Roman" w:cs="Helvetica"/>
                <w:color w:val="333333"/>
                <w:sz w:val="21"/>
                <w:szCs w:val="21"/>
              </w:rPr>
              <w:t xml:space="preserve">World History: </w:t>
            </w:r>
          </w:p>
          <w:p w:rsidR="00B430BB" w:rsidRPr="002D7148" w:rsidRDefault="00B430BB" w:rsidP="00B430BB">
            <w:pPr>
              <w:pStyle w:val="NormalWeb"/>
              <w:spacing w:before="0" w:beforeAutospacing="0" w:after="150" w:afterAutospacing="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 w:rsidRPr="002D7148">
              <w:rPr>
                <w:rFonts w:asciiTheme="minorHAnsi" w:hAnsiTheme="minorHAnsi"/>
                <w:color w:val="333333"/>
                <w:sz w:val="21"/>
                <w:szCs w:val="21"/>
              </w:rPr>
              <w:t>WH.H.1.1, WH.H.1.3, WH.H.1.4, WH.H.7.5, WH.H.7.6, WH.H.8.1, WH.H.8.2, WH.H.8.3, WH.H.8.4, WH.H.8.5</w:t>
            </w:r>
          </w:p>
        </w:tc>
      </w:tr>
    </w:tbl>
    <w:p w:rsidR="00B430BB" w:rsidRPr="002D7148" w:rsidRDefault="00216FFC" w:rsidP="00B430BB">
      <w:pPr>
        <w:spacing w:after="150"/>
        <w:rPr>
          <w:rFonts w:cs="Times New Roman"/>
          <w:color w:val="333333"/>
          <w:sz w:val="21"/>
          <w:szCs w:val="21"/>
        </w:rPr>
      </w:pPr>
      <w:r>
        <w:rPr>
          <w:rFonts w:cs="Helvetica"/>
          <w:b/>
          <w:bCs/>
          <w:noProof/>
          <w:color w:val="333333"/>
          <w:sz w:val="21"/>
          <w:szCs w:val="21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0;margin-top:40.3pt;width:472.9pt;height:21pt;z-index:251659264;visibility:visible;mso-position-horizontal-relative:text;mso-position-vertical-relative:text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" fillcolor="#aeaaaa [2414]" stroked="f">
            <v:textbox>
              <w:txbxContent>
                <w:p w:rsidR="00B430BB" w:rsidRPr="00BD2BE1" w:rsidRDefault="00B430BB" w:rsidP="00B430BB">
                  <w:pPr>
                    <w:rPr>
                      <w:b/>
                    </w:rPr>
                  </w:pPr>
                  <w:r w:rsidRPr="00BD2BE1">
                    <w:rPr>
                      <w:b/>
                    </w:rPr>
                    <w:t>Mini-Lesson</w:t>
                  </w:r>
                </w:p>
              </w:txbxContent>
            </v:textbox>
            <w10:wrap type="square"/>
          </v:shape>
        </w:pict>
      </w:r>
    </w:p>
    <w:p w:rsidR="00B430BB" w:rsidRPr="002D7148" w:rsidRDefault="00B430BB" w:rsidP="00B430BB">
      <w:pPr>
        <w:spacing w:after="150"/>
        <w:rPr>
          <w:rFonts w:cs="Times New Roman"/>
          <w:color w:val="333333"/>
          <w:sz w:val="21"/>
          <w:szCs w:val="21"/>
        </w:rPr>
      </w:pPr>
    </w:p>
    <w:p w:rsidR="00B430BB" w:rsidRPr="00216FFC" w:rsidRDefault="00B430BB" w:rsidP="00B430BB">
      <w:pPr>
        <w:pStyle w:val="NoSpacing"/>
        <w:rPr>
          <w:rFonts w:cs="Times New Roman"/>
          <w:color w:val="333333"/>
          <w:sz w:val="21"/>
          <w:szCs w:val="21"/>
        </w:rPr>
      </w:pPr>
      <w:r w:rsidRPr="00216FFC">
        <w:rPr>
          <w:rFonts w:cs="Times New Roman"/>
          <w:color w:val="333333"/>
          <w:sz w:val="21"/>
          <w:szCs w:val="21"/>
        </w:rPr>
        <w:t>Start off with a daily question either on the board or pose it in a discussion. </w:t>
      </w:r>
    </w:p>
    <w:p w:rsidR="00B430BB" w:rsidRPr="00216FFC" w:rsidRDefault="00B430BB" w:rsidP="00B430BB">
      <w:pPr>
        <w:pStyle w:val="NoSpacing"/>
        <w:numPr>
          <w:ilvl w:val="0"/>
          <w:numId w:val="11"/>
        </w:numPr>
        <w:rPr>
          <w:rFonts w:cs="Times New Roman"/>
          <w:color w:val="333333"/>
          <w:sz w:val="21"/>
          <w:szCs w:val="21"/>
        </w:rPr>
      </w:pPr>
      <w:r w:rsidRPr="00216FFC">
        <w:rPr>
          <w:i/>
          <w:iCs/>
          <w:sz w:val="21"/>
          <w:szCs w:val="21"/>
        </w:rPr>
        <w:t>What is something in the past that you wish still existed in 2017?</w:t>
      </w:r>
      <w:r w:rsidRPr="00216FFC">
        <w:rPr>
          <w:sz w:val="21"/>
          <w:szCs w:val="21"/>
        </w:rPr>
        <w:t>  </w:t>
      </w:r>
    </w:p>
    <w:p w:rsidR="00B430BB" w:rsidRPr="00216FFC" w:rsidRDefault="00B430BB" w:rsidP="00B430BB">
      <w:pPr>
        <w:pStyle w:val="NoSpacing"/>
        <w:numPr>
          <w:ilvl w:val="0"/>
          <w:numId w:val="11"/>
        </w:numPr>
        <w:rPr>
          <w:rFonts w:cs="Times New Roman"/>
          <w:color w:val="333333"/>
          <w:sz w:val="21"/>
          <w:szCs w:val="21"/>
        </w:rPr>
      </w:pPr>
      <w:r w:rsidRPr="00216FFC">
        <w:rPr>
          <w:sz w:val="21"/>
          <w:szCs w:val="21"/>
        </w:rPr>
        <w:t>Ask them </w:t>
      </w:r>
      <w:r w:rsidRPr="00216FFC">
        <w:rPr>
          <w:i/>
          <w:iCs/>
          <w:sz w:val="21"/>
          <w:szCs w:val="21"/>
        </w:rPr>
        <w:t>does anyone know what manga or anime is? </w:t>
      </w:r>
      <w:r w:rsidRPr="00216FFC">
        <w:rPr>
          <w:sz w:val="21"/>
          <w:szCs w:val="21"/>
        </w:rPr>
        <w:t> </w:t>
      </w:r>
    </w:p>
    <w:p w:rsidR="00B430BB" w:rsidRPr="00216FFC" w:rsidRDefault="00B430BB" w:rsidP="00F93893">
      <w:pPr>
        <w:pStyle w:val="NoSpacing"/>
        <w:numPr>
          <w:ilvl w:val="1"/>
          <w:numId w:val="11"/>
        </w:numPr>
        <w:rPr>
          <w:rFonts w:cs="Times New Roman"/>
          <w:color w:val="333333"/>
          <w:sz w:val="21"/>
          <w:szCs w:val="21"/>
        </w:rPr>
      </w:pPr>
      <w:r w:rsidRPr="00216FFC">
        <w:rPr>
          <w:sz w:val="21"/>
          <w:szCs w:val="21"/>
        </w:rPr>
        <w:t xml:space="preserve">If someone is passionate about it in the class, ask them to share why they like it. </w:t>
      </w:r>
    </w:p>
    <w:p w:rsidR="00B430BB" w:rsidRPr="00216FFC" w:rsidRDefault="00B430BB" w:rsidP="00B430BB">
      <w:pPr>
        <w:pStyle w:val="NoSpacing"/>
        <w:numPr>
          <w:ilvl w:val="1"/>
          <w:numId w:val="11"/>
        </w:numPr>
        <w:rPr>
          <w:rFonts w:cs="Times New Roman"/>
          <w:color w:val="333333"/>
          <w:sz w:val="21"/>
          <w:szCs w:val="21"/>
        </w:rPr>
      </w:pPr>
      <w:r w:rsidRPr="00216FFC">
        <w:rPr>
          <w:sz w:val="21"/>
          <w:szCs w:val="21"/>
        </w:rPr>
        <w:t>Explain manga is a type of Japanese comics</w:t>
      </w:r>
      <w:r w:rsidR="00D7695E" w:rsidRPr="00216FFC">
        <w:rPr>
          <w:sz w:val="21"/>
          <w:szCs w:val="21"/>
        </w:rPr>
        <w:t xml:space="preserve"> that is drawn in a certain artistic style, such as big eyes.</w:t>
      </w:r>
      <w:r w:rsidRPr="00216FFC">
        <w:rPr>
          <w:sz w:val="21"/>
          <w:szCs w:val="21"/>
        </w:rPr>
        <w:t xml:space="preserve"> </w:t>
      </w:r>
    </w:p>
    <w:p w:rsidR="00B430BB" w:rsidRPr="00216FFC" w:rsidRDefault="00102B95" w:rsidP="00B430BB">
      <w:pPr>
        <w:pStyle w:val="NoSpacing"/>
        <w:numPr>
          <w:ilvl w:val="1"/>
          <w:numId w:val="11"/>
        </w:numPr>
        <w:rPr>
          <w:rFonts w:cs="Times New Roman"/>
          <w:color w:val="333333"/>
          <w:sz w:val="21"/>
          <w:szCs w:val="21"/>
        </w:rPr>
      </w:pPr>
      <w:r w:rsidRPr="00216FFC">
        <w:rPr>
          <w:sz w:val="21"/>
          <w:szCs w:val="21"/>
        </w:rPr>
        <w:t>Anime is the TV</w:t>
      </w:r>
      <w:r w:rsidR="00B430BB" w:rsidRPr="00216FFC">
        <w:rPr>
          <w:sz w:val="21"/>
          <w:szCs w:val="21"/>
        </w:rPr>
        <w:t xml:space="preserve"> or movie form of it. </w:t>
      </w:r>
      <w:r w:rsidR="00D7695E" w:rsidRPr="00216FFC">
        <w:rPr>
          <w:sz w:val="21"/>
          <w:szCs w:val="21"/>
        </w:rPr>
        <w:t>M</w:t>
      </w:r>
      <w:r w:rsidR="00D7695E" w:rsidRPr="00216FFC">
        <w:rPr>
          <w:sz w:val="21"/>
          <w:szCs w:val="21"/>
        </w:rPr>
        <w:t xml:space="preserve">any stories are told today in multiple platforms as manga, anime, live action, and video </w:t>
      </w:r>
      <w:r w:rsidR="00CC5B2A" w:rsidRPr="00216FFC">
        <w:rPr>
          <w:sz w:val="21"/>
          <w:szCs w:val="21"/>
        </w:rPr>
        <w:t>games</w:t>
      </w:r>
      <w:r w:rsidR="00D7695E" w:rsidRPr="00216FFC">
        <w:rPr>
          <w:sz w:val="21"/>
          <w:szCs w:val="21"/>
        </w:rPr>
        <w:t>.</w:t>
      </w:r>
    </w:p>
    <w:p w:rsidR="00B430BB" w:rsidRPr="00216FFC" w:rsidRDefault="00B430BB" w:rsidP="00B430BB">
      <w:pPr>
        <w:pStyle w:val="NoSpacing"/>
        <w:numPr>
          <w:ilvl w:val="1"/>
          <w:numId w:val="11"/>
        </w:numPr>
        <w:rPr>
          <w:rFonts w:cs="Times New Roman"/>
          <w:color w:val="333333"/>
          <w:sz w:val="21"/>
          <w:szCs w:val="21"/>
        </w:rPr>
      </w:pPr>
      <w:r w:rsidRPr="00216FFC">
        <w:rPr>
          <w:sz w:val="21"/>
          <w:szCs w:val="21"/>
        </w:rPr>
        <w:t>Manga exploded</w:t>
      </w:r>
      <w:r w:rsidR="008E1B35" w:rsidRPr="00216FFC">
        <w:rPr>
          <w:sz w:val="21"/>
          <w:szCs w:val="21"/>
        </w:rPr>
        <w:t xml:space="preserve"> in popularity</w:t>
      </w:r>
      <w:r w:rsidRPr="00216FFC">
        <w:rPr>
          <w:sz w:val="21"/>
          <w:szCs w:val="21"/>
        </w:rPr>
        <w:t xml:space="preserve"> during the post-war period of Japan. </w:t>
      </w:r>
    </w:p>
    <w:p w:rsidR="00B430BB" w:rsidRPr="00216FFC" w:rsidRDefault="00B430BB" w:rsidP="00B430BB">
      <w:pPr>
        <w:pStyle w:val="NoSpacing"/>
        <w:numPr>
          <w:ilvl w:val="0"/>
          <w:numId w:val="11"/>
        </w:numPr>
        <w:rPr>
          <w:rFonts w:cs="Times New Roman"/>
          <w:color w:val="333333"/>
          <w:sz w:val="21"/>
          <w:szCs w:val="21"/>
        </w:rPr>
      </w:pPr>
      <w:r w:rsidRPr="00216FFC">
        <w:rPr>
          <w:sz w:val="21"/>
          <w:szCs w:val="21"/>
        </w:rPr>
        <w:t>Today students will explore the post-war period of Japan to the burst of the Japanese economy bubble (1950s-1990s). They will utilize different types of media to analyze themes of the historical narrative, including the film </w:t>
      </w:r>
      <w:r w:rsidRPr="00216FFC">
        <w:rPr>
          <w:i/>
          <w:iCs/>
          <w:sz w:val="21"/>
          <w:szCs w:val="21"/>
        </w:rPr>
        <w:t>My Neighbor Totoro</w:t>
      </w:r>
      <w:r w:rsidRPr="00216FFC">
        <w:rPr>
          <w:sz w:val="21"/>
          <w:szCs w:val="21"/>
        </w:rPr>
        <w:t>.</w:t>
      </w:r>
    </w:p>
    <w:p w:rsidR="00B430BB" w:rsidRPr="002D7148" w:rsidRDefault="00B430BB" w:rsidP="00B430BB">
      <w:pPr>
        <w:spacing w:after="150"/>
        <w:rPr>
          <w:rFonts w:cs="Times New Roman"/>
          <w:color w:val="333333"/>
          <w:sz w:val="21"/>
          <w:szCs w:val="21"/>
        </w:rPr>
      </w:pPr>
    </w:p>
    <w:p w:rsidR="00B430BB" w:rsidRPr="002D7148" w:rsidRDefault="007C2CE9" w:rsidP="00B430BB">
      <w:pPr>
        <w:spacing w:before="150" w:after="150"/>
        <w:outlineLvl w:val="4"/>
        <w:rPr>
          <w:rFonts w:eastAsia="Times New Roman" w:cs="Times New Roman"/>
          <w:color w:val="333333"/>
          <w:sz w:val="21"/>
          <w:szCs w:val="21"/>
        </w:rPr>
      </w:pPr>
      <w:r>
        <w:rPr>
          <w:rFonts w:cs="Helvetica"/>
          <w:b/>
          <w:bCs/>
          <w:noProof/>
          <w:color w:val="333333"/>
          <w:sz w:val="21"/>
          <w:szCs w:val="21"/>
          <w:lang w:eastAsia="en-US"/>
        </w:rPr>
        <w:pict>
          <v:shape id="Text Box 4" o:spid="_x0000_s1027" type="#_x0000_t202" style="position:absolute;margin-left:0;margin-top:23.95pt;width:472.9pt;height:21.75pt;z-index:251661312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" fillcolor="#aeaaaa [2414]" stroked="f">
            <v:textbox>
              <w:txbxContent>
                <w:p w:rsidR="00B430BB" w:rsidRPr="00BD2BE1" w:rsidRDefault="00B430BB" w:rsidP="00B430BB">
                  <w:pPr>
                    <w:rPr>
                      <w:b/>
                    </w:rPr>
                  </w:pPr>
                  <w:r>
                    <w:rPr>
                      <w:b/>
                    </w:rPr>
                    <w:t>Activities</w:t>
                  </w:r>
                </w:p>
              </w:txbxContent>
            </v:textbox>
            <w10:wrap type="square"/>
          </v:shape>
        </w:pict>
      </w:r>
    </w:p>
    <w:p w:rsidR="00B430BB" w:rsidRPr="002D7148" w:rsidRDefault="00B430BB" w:rsidP="00B430BB">
      <w:pPr>
        <w:spacing w:before="150" w:after="150"/>
        <w:outlineLvl w:val="4"/>
        <w:rPr>
          <w:rFonts w:eastAsia="Times New Roman" w:cs="Times New Roman"/>
          <w:color w:val="333333"/>
          <w:sz w:val="21"/>
          <w:szCs w:val="21"/>
        </w:rPr>
      </w:pPr>
      <w:r w:rsidRPr="002D7148">
        <w:rPr>
          <w:rFonts w:eastAsia="Times New Roman" w:cs="Times New Roman"/>
          <w:color w:val="333333"/>
          <w:sz w:val="21"/>
          <w:szCs w:val="21"/>
        </w:rPr>
        <w:t>Day 1:</w:t>
      </w:r>
    </w:p>
    <w:p w:rsidR="00B430BB" w:rsidRPr="002D7148" w:rsidRDefault="00B430BB" w:rsidP="00B430BB">
      <w:pPr>
        <w:pStyle w:val="NoSpacing"/>
        <w:numPr>
          <w:ilvl w:val="0"/>
          <w:numId w:val="13"/>
        </w:numPr>
        <w:rPr>
          <w:sz w:val="21"/>
          <w:szCs w:val="21"/>
        </w:rPr>
      </w:pPr>
      <w:r w:rsidRPr="002D7148">
        <w:rPr>
          <w:sz w:val="21"/>
          <w:szCs w:val="21"/>
        </w:rPr>
        <w:t>After the mini-lesson, ask students to review what happened in the Showa period of Japan.</w:t>
      </w:r>
      <w:r w:rsidR="00D7695E">
        <w:rPr>
          <w:sz w:val="21"/>
          <w:szCs w:val="21"/>
        </w:rPr>
        <w:t xml:space="preserve"> For example, what major events occurred? What trends emerged?</w:t>
      </w:r>
      <w:r w:rsidRPr="002D7148">
        <w:rPr>
          <w:sz w:val="21"/>
          <w:szCs w:val="21"/>
        </w:rPr>
        <w:t xml:space="preserve"> (This unit follows nicely after WWII). </w:t>
      </w:r>
    </w:p>
    <w:p w:rsidR="00B430BB" w:rsidRPr="002D7148" w:rsidRDefault="00B430BB" w:rsidP="00B430BB">
      <w:pPr>
        <w:pStyle w:val="NoSpacing"/>
        <w:numPr>
          <w:ilvl w:val="1"/>
          <w:numId w:val="13"/>
        </w:numPr>
        <w:rPr>
          <w:sz w:val="21"/>
          <w:szCs w:val="21"/>
        </w:rPr>
      </w:pPr>
      <w:r w:rsidRPr="002D7148">
        <w:rPr>
          <w:sz w:val="21"/>
          <w:szCs w:val="21"/>
        </w:rPr>
        <w:t xml:space="preserve">What happened in World War II? </w:t>
      </w:r>
    </w:p>
    <w:p w:rsidR="00B430BB" w:rsidRPr="002D7148" w:rsidRDefault="00B430BB" w:rsidP="00B430BB">
      <w:pPr>
        <w:pStyle w:val="NoSpacing"/>
        <w:numPr>
          <w:ilvl w:val="1"/>
          <w:numId w:val="13"/>
        </w:numPr>
        <w:rPr>
          <w:sz w:val="21"/>
          <w:szCs w:val="21"/>
        </w:rPr>
      </w:pPr>
      <w:r w:rsidRPr="002D7148">
        <w:rPr>
          <w:sz w:val="21"/>
          <w:szCs w:val="21"/>
        </w:rPr>
        <w:t>How did Japan rise to power</w:t>
      </w:r>
      <w:r w:rsidR="008A48B6">
        <w:rPr>
          <w:sz w:val="21"/>
          <w:szCs w:val="21"/>
        </w:rPr>
        <w:t xml:space="preserve"> in the 1930s and what constituted its empire</w:t>
      </w:r>
      <w:r w:rsidRPr="002D7148">
        <w:rPr>
          <w:sz w:val="21"/>
          <w:szCs w:val="21"/>
        </w:rPr>
        <w:t xml:space="preserve">? </w:t>
      </w:r>
    </w:p>
    <w:p w:rsidR="00B430BB" w:rsidRPr="002D7148" w:rsidRDefault="00B430BB" w:rsidP="00B430BB">
      <w:pPr>
        <w:pStyle w:val="NoSpacing"/>
        <w:numPr>
          <w:ilvl w:val="1"/>
          <w:numId w:val="13"/>
        </w:numPr>
        <w:rPr>
          <w:sz w:val="21"/>
          <w:szCs w:val="21"/>
        </w:rPr>
      </w:pPr>
      <w:r w:rsidRPr="002D7148">
        <w:rPr>
          <w:sz w:val="21"/>
          <w:szCs w:val="21"/>
        </w:rPr>
        <w:t xml:space="preserve">Why was Japanese victory over Russia </w:t>
      </w:r>
      <w:r w:rsidR="008A48B6">
        <w:rPr>
          <w:sz w:val="21"/>
          <w:szCs w:val="21"/>
        </w:rPr>
        <w:t xml:space="preserve">in 1905? </w:t>
      </w:r>
      <w:r w:rsidR="00D7695E">
        <w:rPr>
          <w:sz w:val="21"/>
          <w:szCs w:val="21"/>
        </w:rPr>
        <w:t>How is this pinnacle victory a m</w:t>
      </w:r>
      <w:r w:rsidRPr="002D7148">
        <w:rPr>
          <w:sz w:val="21"/>
          <w:szCs w:val="21"/>
        </w:rPr>
        <w:t xml:space="preserve">ajor turning point? </w:t>
      </w:r>
    </w:p>
    <w:p w:rsidR="00B430BB" w:rsidRPr="002D7148" w:rsidRDefault="00B430BB" w:rsidP="00B430BB">
      <w:pPr>
        <w:pStyle w:val="NoSpacing"/>
        <w:numPr>
          <w:ilvl w:val="1"/>
          <w:numId w:val="13"/>
        </w:numPr>
        <w:rPr>
          <w:sz w:val="21"/>
          <w:szCs w:val="21"/>
        </w:rPr>
      </w:pPr>
      <w:r w:rsidRPr="002D7148">
        <w:rPr>
          <w:sz w:val="21"/>
          <w:szCs w:val="21"/>
        </w:rPr>
        <w:t>Wh</w:t>
      </w:r>
      <w:r w:rsidRPr="002D7148">
        <w:rPr>
          <w:sz w:val="21"/>
          <w:szCs w:val="21"/>
        </w:rPr>
        <w:t xml:space="preserve">at </w:t>
      </w:r>
      <w:r w:rsidR="008A48B6">
        <w:rPr>
          <w:sz w:val="21"/>
          <w:szCs w:val="21"/>
        </w:rPr>
        <w:t>occurred at</w:t>
      </w:r>
      <w:r w:rsidR="008A48B6" w:rsidRPr="002D7148">
        <w:rPr>
          <w:sz w:val="21"/>
          <w:szCs w:val="21"/>
        </w:rPr>
        <w:t xml:space="preserve"> </w:t>
      </w:r>
      <w:r w:rsidRPr="002D7148">
        <w:rPr>
          <w:sz w:val="21"/>
          <w:szCs w:val="21"/>
        </w:rPr>
        <w:t xml:space="preserve">Hiroshima and </w:t>
      </w:r>
      <w:r w:rsidRPr="002D7148">
        <w:rPr>
          <w:sz w:val="21"/>
          <w:szCs w:val="21"/>
        </w:rPr>
        <w:t xml:space="preserve">Nagasaki? </w:t>
      </w:r>
    </w:p>
    <w:p w:rsidR="00B430BB" w:rsidRPr="002D7148" w:rsidRDefault="00B430BB" w:rsidP="00B430BB">
      <w:pPr>
        <w:pStyle w:val="NoSpacing"/>
        <w:numPr>
          <w:ilvl w:val="1"/>
          <w:numId w:val="13"/>
        </w:numPr>
        <w:rPr>
          <w:sz w:val="21"/>
          <w:szCs w:val="21"/>
        </w:rPr>
      </w:pPr>
      <w:r w:rsidRPr="002D7148">
        <w:rPr>
          <w:sz w:val="21"/>
          <w:szCs w:val="21"/>
        </w:rPr>
        <w:t>How did Japan surrender?</w:t>
      </w:r>
    </w:p>
    <w:p w:rsidR="008E1B35" w:rsidRPr="002D7148" w:rsidRDefault="00B430BB" w:rsidP="008E1B35">
      <w:pPr>
        <w:pStyle w:val="NoSpacing"/>
        <w:numPr>
          <w:ilvl w:val="0"/>
          <w:numId w:val="13"/>
        </w:numPr>
        <w:rPr>
          <w:sz w:val="21"/>
          <w:szCs w:val="21"/>
        </w:rPr>
      </w:pPr>
      <w:r w:rsidRPr="002D7148">
        <w:rPr>
          <w:sz w:val="21"/>
          <w:szCs w:val="21"/>
        </w:rPr>
        <w:t xml:space="preserve">Explain to students how media can be a window into Japanese culture during </w:t>
      </w:r>
      <w:r w:rsidR="008A48B6">
        <w:rPr>
          <w:sz w:val="21"/>
          <w:szCs w:val="21"/>
        </w:rPr>
        <w:t>a given time</w:t>
      </w:r>
      <w:r w:rsidRPr="002D7148">
        <w:rPr>
          <w:sz w:val="21"/>
          <w:szCs w:val="21"/>
        </w:rPr>
        <w:t xml:space="preserve"> period and help historians reconstruct the historical narrative. </w:t>
      </w:r>
    </w:p>
    <w:p w:rsidR="008E1B35" w:rsidRPr="002D7148" w:rsidRDefault="00B430BB" w:rsidP="008E1B35">
      <w:pPr>
        <w:pStyle w:val="NoSpacing"/>
        <w:numPr>
          <w:ilvl w:val="0"/>
          <w:numId w:val="13"/>
        </w:numPr>
        <w:rPr>
          <w:sz w:val="21"/>
          <w:szCs w:val="21"/>
        </w:rPr>
      </w:pPr>
      <w:r w:rsidRPr="002D7148">
        <w:rPr>
          <w:sz w:val="21"/>
          <w:szCs w:val="21"/>
        </w:rPr>
        <w:lastRenderedPageBreak/>
        <w:t xml:space="preserve">Use the </w:t>
      </w:r>
      <w:r w:rsidR="008E1B35" w:rsidRPr="002D7148">
        <w:rPr>
          <w:sz w:val="21"/>
          <w:szCs w:val="21"/>
        </w:rPr>
        <w:t>PowerPoint</w:t>
      </w:r>
      <w:r w:rsidRPr="002D7148">
        <w:rPr>
          <w:sz w:val="21"/>
          <w:szCs w:val="21"/>
        </w:rPr>
        <w:t xml:space="preserve"> to show the two pictures of the 1950s. </w:t>
      </w:r>
    </w:p>
    <w:p w:rsidR="008E1B35" w:rsidRPr="002D7148" w:rsidRDefault="00B430BB" w:rsidP="008E1B35">
      <w:pPr>
        <w:pStyle w:val="NoSpacing"/>
        <w:numPr>
          <w:ilvl w:val="0"/>
          <w:numId w:val="13"/>
        </w:numPr>
        <w:rPr>
          <w:sz w:val="21"/>
          <w:szCs w:val="21"/>
        </w:rPr>
      </w:pPr>
      <w:r w:rsidRPr="002D7148">
        <w:rPr>
          <w:sz w:val="21"/>
          <w:szCs w:val="21"/>
        </w:rPr>
        <w:t xml:space="preserve">Ask students to do Think-Pair-Share. </w:t>
      </w:r>
    </w:p>
    <w:p w:rsidR="008E1B35" w:rsidRPr="002D7148" w:rsidRDefault="00B430BB" w:rsidP="008E1B35">
      <w:pPr>
        <w:pStyle w:val="NoSpacing"/>
        <w:numPr>
          <w:ilvl w:val="1"/>
          <w:numId w:val="13"/>
        </w:numPr>
        <w:rPr>
          <w:sz w:val="21"/>
          <w:szCs w:val="21"/>
        </w:rPr>
      </w:pPr>
      <w:r w:rsidRPr="002D7148">
        <w:rPr>
          <w:sz w:val="21"/>
          <w:szCs w:val="21"/>
        </w:rPr>
        <w:t>First, students will write down what stands out to them in the picture. </w:t>
      </w:r>
    </w:p>
    <w:p w:rsidR="008E1B35" w:rsidRPr="002D7148" w:rsidRDefault="00B430BB" w:rsidP="008E1B35">
      <w:pPr>
        <w:pStyle w:val="NoSpacing"/>
        <w:numPr>
          <w:ilvl w:val="1"/>
          <w:numId w:val="13"/>
        </w:numPr>
        <w:rPr>
          <w:sz w:val="21"/>
          <w:szCs w:val="21"/>
        </w:rPr>
      </w:pPr>
      <w:r w:rsidRPr="002D7148">
        <w:rPr>
          <w:sz w:val="21"/>
          <w:szCs w:val="21"/>
        </w:rPr>
        <w:t xml:space="preserve">Then, students will share with a partner. </w:t>
      </w:r>
    </w:p>
    <w:p w:rsidR="008E1B35" w:rsidRPr="002D7148" w:rsidRDefault="00B430BB" w:rsidP="008E1B35">
      <w:pPr>
        <w:pStyle w:val="NoSpacing"/>
        <w:numPr>
          <w:ilvl w:val="1"/>
          <w:numId w:val="13"/>
        </w:numPr>
        <w:rPr>
          <w:sz w:val="21"/>
          <w:szCs w:val="21"/>
        </w:rPr>
      </w:pPr>
      <w:r w:rsidRPr="002D7148">
        <w:rPr>
          <w:sz w:val="21"/>
          <w:szCs w:val="21"/>
        </w:rPr>
        <w:t>Last</w:t>
      </w:r>
      <w:r w:rsidR="008E1B35" w:rsidRPr="002D7148">
        <w:rPr>
          <w:sz w:val="21"/>
          <w:szCs w:val="21"/>
        </w:rPr>
        <w:t>ly</w:t>
      </w:r>
      <w:r w:rsidRPr="002D7148">
        <w:rPr>
          <w:sz w:val="21"/>
          <w:szCs w:val="21"/>
        </w:rPr>
        <w:t xml:space="preserve">, students will share as a class. </w:t>
      </w:r>
    </w:p>
    <w:p w:rsidR="008E1B35" w:rsidRPr="002D7148" w:rsidRDefault="00B430BB" w:rsidP="008E1B35">
      <w:pPr>
        <w:pStyle w:val="NoSpacing"/>
        <w:numPr>
          <w:ilvl w:val="0"/>
          <w:numId w:val="13"/>
        </w:numPr>
        <w:rPr>
          <w:sz w:val="21"/>
          <w:szCs w:val="21"/>
        </w:rPr>
      </w:pPr>
      <w:r w:rsidRPr="002D7148">
        <w:rPr>
          <w:sz w:val="21"/>
          <w:szCs w:val="21"/>
        </w:rPr>
        <w:t>Point out the start of modernization, but there are still traditional cloth</w:t>
      </w:r>
      <w:r w:rsidR="008E1B35" w:rsidRPr="002D7148">
        <w:rPr>
          <w:sz w:val="21"/>
          <w:szCs w:val="21"/>
        </w:rPr>
        <w:t>es and you can point out trees.</w:t>
      </w:r>
      <w:r w:rsidR="00D7695E">
        <w:rPr>
          <w:sz w:val="21"/>
          <w:szCs w:val="21"/>
        </w:rPr>
        <w:t xml:space="preserve"> It is important students understand modernization did not happen overnight or equally across Japan.</w:t>
      </w:r>
    </w:p>
    <w:p w:rsidR="008E1B35" w:rsidRPr="002D7148" w:rsidRDefault="00B430BB" w:rsidP="008E1B35">
      <w:pPr>
        <w:pStyle w:val="NoSpacing"/>
        <w:numPr>
          <w:ilvl w:val="0"/>
          <w:numId w:val="13"/>
        </w:numPr>
        <w:rPr>
          <w:sz w:val="21"/>
          <w:szCs w:val="21"/>
        </w:rPr>
      </w:pPr>
      <w:r w:rsidRPr="002D7148">
        <w:rPr>
          <w:sz w:val="21"/>
          <w:szCs w:val="21"/>
        </w:rPr>
        <w:t xml:space="preserve">Next, show the video of Lyle Hiroshi Saxon's visit to Tokyo in 1990-1991. </w:t>
      </w:r>
    </w:p>
    <w:p w:rsidR="008E1B35" w:rsidRPr="002D7148" w:rsidRDefault="00B430BB" w:rsidP="008E1B35">
      <w:pPr>
        <w:pStyle w:val="NoSpacing"/>
        <w:numPr>
          <w:ilvl w:val="1"/>
          <w:numId w:val="13"/>
        </w:numPr>
        <w:rPr>
          <w:sz w:val="21"/>
          <w:szCs w:val="21"/>
        </w:rPr>
      </w:pPr>
      <w:r w:rsidRPr="002D7148">
        <w:rPr>
          <w:sz w:val="21"/>
          <w:szCs w:val="21"/>
        </w:rPr>
        <w:t>What do you notice differently</w:t>
      </w:r>
      <w:r w:rsidR="003D14FF">
        <w:rPr>
          <w:sz w:val="21"/>
          <w:szCs w:val="21"/>
        </w:rPr>
        <w:t xml:space="preserve"> from the other images we've seen</w:t>
      </w:r>
      <w:r w:rsidRPr="002D7148">
        <w:rPr>
          <w:sz w:val="21"/>
          <w:szCs w:val="21"/>
        </w:rPr>
        <w:t xml:space="preserve">? </w:t>
      </w:r>
    </w:p>
    <w:p w:rsidR="008E1B35" w:rsidRPr="002D7148" w:rsidRDefault="00B430BB" w:rsidP="008E1B35">
      <w:pPr>
        <w:pStyle w:val="NoSpacing"/>
        <w:numPr>
          <w:ilvl w:val="1"/>
          <w:numId w:val="13"/>
        </w:numPr>
        <w:rPr>
          <w:sz w:val="21"/>
          <w:szCs w:val="21"/>
        </w:rPr>
      </w:pPr>
      <w:r w:rsidRPr="002D7148">
        <w:rPr>
          <w:sz w:val="21"/>
          <w:szCs w:val="21"/>
        </w:rPr>
        <w:t xml:space="preserve">What do you notice </w:t>
      </w:r>
      <w:r w:rsidR="003D14FF">
        <w:rPr>
          <w:sz w:val="21"/>
          <w:szCs w:val="21"/>
        </w:rPr>
        <w:t xml:space="preserve">that is </w:t>
      </w:r>
      <w:r w:rsidRPr="002D7148">
        <w:rPr>
          <w:sz w:val="21"/>
          <w:szCs w:val="21"/>
        </w:rPr>
        <w:t xml:space="preserve">the same? </w:t>
      </w:r>
    </w:p>
    <w:p w:rsidR="008E1B35" w:rsidRPr="002D7148" w:rsidRDefault="00B430BB" w:rsidP="008E1B35">
      <w:pPr>
        <w:pStyle w:val="NoSpacing"/>
        <w:numPr>
          <w:ilvl w:val="0"/>
          <w:numId w:val="13"/>
        </w:numPr>
        <w:rPr>
          <w:sz w:val="21"/>
          <w:szCs w:val="21"/>
        </w:rPr>
      </w:pPr>
      <w:r w:rsidRPr="002D7148">
        <w:rPr>
          <w:sz w:val="21"/>
          <w:szCs w:val="21"/>
        </w:rPr>
        <w:t xml:space="preserve">Point out the technological improvements of the post-war decade. </w:t>
      </w:r>
    </w:p>
    <w:p w:rsidR="00B430BB" w:rsidRPr="002D7148" w:rsidRDefault="00B430BB" w:rsidP="008E1B35">
      <w:pPr>
        <w:pStyle w:val="NoSpacing"/>
        <w:numPr>
          <w:ilvl w:val="0"/>
          <w:numId w:val="13"/>
        </w:numPr>
        <w:rPr>
          <w:sz w:val="21"/>
          <w:szCs w:val="21"/>
        </w:rPr>
      </w:pPr>
      <w:r w:rsidRPr="002D7148">
        <w:rPr>
          <w:sz w:val="21"/>
          <w:szCs w:val="21"/>
        </w:rPr>
        <w:t>Tell them today we are going to analyze if people thought these technological innovations helped or hurt the standard of living according to the people</w:t>
      </w:r>
      <w:r w:rsidR="003D14FF">
        <w:rPr>
          <w:sz w:val="21"/>
          <w:szCs w:val="21"/>
        </w:rPr>
        <w:t xml:space="preserve"> in the 1950s</w:t>
      </w:r>
      <w:r w:rsidRPr="002D7148">
        <w:rPr>
          <w:sz w:val="21"/>
          <w:szCs w:val="21"/>
        </w:rPr>
        <w:t>.</w:t>
      </w:r>
    </w:p>
    <w:p w:rsidR="00F3655C" w:rsidRPr="002D7148" w:rsidRDefault="00F3655C" w:rsidP="005D2714">
      <w:pPr>
        <w:pStyle w:val="NoSpacing"/>
        <w:numPr>
          <w:ilvl w:val="0"/>
          <w:numId w:val="13"/>
        </w:numPr>
        <w:rPr>
          <w:sz w:val="21"/>
          <w:szCs w:val="21"/>
        </w:rPr>
      </w:pPr>
      <w:r w:rsidRPr="002D7148">
        <w:rPr>
          <w:sz w:val="21"/>
          <w:szCs w:val="21"/>
        </w:rPr>
        <w:t>Ask students to split into 8</w:t>
      </w:r>
      <w:r w:rsidR="00B430BB" w:rsidRPr="002D7148">
        <w:rPr>
          <w:sz w:val="21"/>
          <w:szCs w:val="21"/>
        </w:rPr>
        <w:t xml:space="preserve"> groups. </w:t>
      </w:r>
    </w:p>
    <w:p w:rsidR="00F3655C" w:rsidRPr="002D7148" w:rsidRDefault="00B430BB" w:rsidP="00F3655C">
      <w:pPr>
        <w:pStyle w:val="NoSpacing"/>
        <w:numPr>
          <w:ilvl w:val="0"/>
          <w:numId w:val="13"/>
        </w:numPr>
        <w:rPr>
          <w:sz w:val="21"/>
          <w:szCs w:val="21"/>
        </w:rPr>
      </w:pPr>
      <w:r w:rsidRPr="002D7148">
        <w:rPr>
          <w:sz w:val="21"/>
          <w:szCs w:val="21"/>
        </w:rPr>
        <w:t>Explain how today students are going to research a certain event in Japanese history and come up with 3 pictures and a paragraph to describ</w:t>
      </w:r>
      <w:r w:rsidR="00F3655C" w:rsidRPr="002D7148">
        <w:rPr>
          <w:sz w:val="21"/>
          <w:szCs w:val="21"/>
        </w:rPr>
        <w:t xml:space="preserve">e this post-war event or theme. </w:t>
      </w:r>
    </w:p>
    <w:p w:rsidR="00F3655C" w:rsidRPr="002D7148" w:rsidRDefault="00B430BB" w:rsidP="00F3655C">
      <w:pPr>
        <w:pStyle w:val="NoSpacing"/>
        <w:numPr>
          <w:ilvl w:val="0"/>
          <w:numId w:val="13"/>
        </w:numPr>
        <w:rPr>
          <w:sz w:val="21"/>
          <w:szCs w:val="21"/>
        </w:rPr>
      </w:pPr>
      <w:r w:rsidRPr="002D7148">
        <w:rPr>
          <w:sz w:val="21"/>
          <w:szCs w:val="21"/>
        </w:rPr>
        <w:t>Together students will put it up in one massive</w:t>
      </w:r>
      <w:r w:rsidR="000936D9">
        <w:rPr>
          <w:sz w:val="21"/>
          <w:szCs w:val="21"/>
        </w:rPr>
        <w:t xml:space="preserve"> online</w:t>
      </w:r>
      <w:r w:rsidRPr="002D7148">
        <w:rPr>
          <w:sz w:val="21"/>
          <w:szCs w:val="21"/>
        </w:rPr>
        <w:t xml:space="preserve"> timeline. </w:t>
      </w:r>
    </w:p>
    <w:p w:rsidR="00F3655C" w:rsidRPr="002D7148" w:rsidRDefault="00B430BB" w:rsidP="00F3655C">
      <w:pPr>
        <w:pStyle w:val="NoSpacing"/>
        <w:numPr>
          <w:ilvl w:val="0"/>
          <w:numId w:val="13"/>
        </w:numPr>
        <w:rPr>
          <w:sz w:val="21"/>
          <w:szCs w:val="21"/>
        </w:rPr>
      </w:pPr>
      <w:r w:rsidRPr="002D7148">
        <w:rPr>
          <w:sz w:val="21"/>
          <w:szCs w:val="21"/>
        </w:rPr>
        <w:t>Assign</w:t>
      </w:r>
      <w:r w:rsidR="00F3655C" w:rsidRPr="002D7148">
        <w:rPr>
          <w:sz w:val="21"/>
          <w:szCs w:val="21"/>
        </w:rPr>
        <w:t xml:space="preserve"> each group one of these themes</w:t>
      </w:r>
    </w:p>
    <w:p w:rsidR="00F3655C" w:rsidRPr="002D7148" w:rsidRDefault="00B430BB" w:rsidP="00F3655C">
      <w:pPr>
        <w:pStyle w:val="NoSpacing"/>
        <w:numPr>
          <w:ilvl w:val="1"/>
          <w:numId w:val="13"/>
        </w:numPr>
        <w:rPr>
          <w:sz w:val="21"/>
          <w:szCs w:val="21"/>
        </w:rPr>
      </w:pPr>
      <w:r w:rsidRPr="002D7148">
        <w:rPr>
          <w:sz w:val="21"/>
          <w:szCs w:val="21"/>
        </w:rPr>
        <w:t>US-Japan Mutual Security Treaty and othe</w:t>
      </w:r>
      <w:r w:rsidR="00F3655C" w:rsidRPr="002D7148">
        <w:rPr>
          <w:sz w:val="21"/>
          <w:szCs w:val="21"/>
        </w:rPr>
        <w:t>r US relations in the 1950s</w:t>
      </w:r>
    </w:p>
    <w:p w:rsidR="00F3655C" w:rsidRPr="002D7148" w:rsidRDefault="00F3655C" w:rsidP="00F3655C">
      <w:pPr>
        <w:pStyle w:val="NoSpacing"/>
        <w:numPr>
          <w:ilvl w:val="1"/>
          <w:numId w:val="13"/>
        </w:numPr>
        <w:rPr>
          <w:sz w:val="21"/>
          <w:szCs w:val="21"/>
        </w:rPr>
      </w:pPr>
      <w:r w:rsidRPr="002D7148">
        <w:rPr>
          <w:sz w:val="21"/>
          <w:szCs w:val="21"/>
        </w:rPr>
        <w:t>Economic Growth in the 1950s</w:t>
      </w:r>
    </w:p>
    <w:p w:rsidR="00F3655C" w:rsidRPr="002D7148" w:rsidRDefault="00B430BB" w:rsidP="00F3655C">
      <w:pPr>
        <w:pStyle w:val="NoSpacing"/>
        <w:numPr>
          <w:ilvl w:val="1"/>
          <w:numId w:val="13"/>
        </w:numPr>
        <w:rPr>
          <w:sz w:val="21"/>
          <w:szCs w:val="21"/>
        </w:rPr>
      </w:pPr>
      <w:r w:rsidRPr="002D7148">
        <w:rPr>
          <w:sz w:val="21"/>
          <w:szCs w:val="21"/>
        </w:rPr>
        <w:t xml:space="preserve">The royal </w:t>
      </w:r>
      <w:r w:rsidRPr="002D7148">
        <w:rPr>
          <w:sz w:val="21"/>
          <w:szCs w:val="21"/>
        </w:rPr>
        <w:t>family as</w:t>
      </w:r>
      <w:r w:rsidR="003D14FF">
        <w:rPr>
          <w:sz w:val="21"/>
          <w:szCs w:val="21"/>
        </w:rPr>
        <w:t xml:space="preserve"> symbolic of</w:t>
      </w:r>
      <w:r w:rsidRPr="002D7148">
        <w:rPr>
          <w:sz w:val="21"/>
          <w:szCs w:val="21"/>
        </w:rPr>
        <w:t xml:space="preserve"> the "professional </w:t>
      </w:r>
      <w:r w:rsidRPr="002D7148">
        <w:rPr>
          <w:sz w:val="21"/>
          <w:szCs w:val="21"/>
        </w:rPr>
        <w:t>housewife</w:t>
      </w:r>
      <w:r w:rsidR="00F3655C" w:rsidRPr="002D7148">
        <w:rPr>
          <w:sz w:val="21"/>
          <w:szCs w:val="21"/>
        </w:rPr>
        <w:t>" and "salaryman" in the 1960s</w:t>
      </w:r>
    </w:p>
    <w:p w:rsidR="00F3655C" w:rsidRPr="002D7148" w:rsidRDefault="00B430BB" w:rsidP="00F3655C">
      <w:pPr>
        <w:pStyle w:val="NoSpacing"/>
        <w:numPr>
          <w:ilvl w:val="1"/>
          <w:numId w:val="13"/>
        </w:numPr>
        <w:rPr>
          <w:sz w:val="21"/>
          <w:szCs w:val="21"/>
        </w:rPr>
      </w:pPr>
      <w:r w:rsidRPr="002D7148">
        <w:rPr>
          <w:sz w:val="21"/>
          <w:szCs w:val="21"/>
        </w:rPr>
        <w:t>Olympic Games held in To</w:t>
      </w:r>
      <w:r w:rsidR="00F3655C" w:rsidRPr="002D7148">
        <w:rPr>
          <w:sz w:val="21"/>
          <w:szCs w:val="21"/>
        </w:rPr>
        <w:t>kyo and the television in 1964</w:t>
      </w:r>
    </w:p>
    <w:p w:rsidR="00F3655C" w:rsidRPr="002D7148" w:rsidRDefault="00B430BB" w:rsidP="00F3655C">
      <w:pPr>
        <w:pStyle w:val="NoSpacing"/>
        <w:numPr>
          <w:ilvl w:val="1"/>
          <w:numId w:val="13"/>
        </w:numPr>
        <w:rPr>
          <w:sz w:val="21"/>
          <w:szCs w:val="21"/>
        </w:rPr>
      </w:pPr>
      <w:r w:rsidRPr="002D7148">
        <w:rPr>
          <w:sz w:val="21"/>
          <w:szCs w:val="21"/>
        </w:rPr>
        <w:t>Pollution-Related Health D</w:t>
      </w:r>
      <w:r w:rsidR="00F3655C" w:rsidRPr="002D7148">
        <w:rPr>
          <w:sz w:val="21"/>
          <w:szCs w:val="21"/>
        </w:rPr>
        <w:t>amage Compensation Law in 1972</w:t>
      </w:r>
    </w:p>
    <w:p w:rsidR="00F3655C" w:rsidRPr="002D7148" w:rsidRDefault="00B430BB" w:rsidP="00F3655C">
      <w:pPr>
        <w:pStyle w:val="NoSpacing"/>
        <w:numPr>
          <w:ilvl w:val="1"/>
          <w:numId w:val="13"/>
        </w:numPr>
        <w:rPr>
          <w:sz w:val="21"/>
          <w:szCs w:val="21"/>
        </w:rPr>
      </w:pPr>
      <w:r w:rsidRPr="002D7148">
        <w:rPr>
          <w:sz w:val="21"/>
          <w:szCs w:val="21"/>
        </w:rPr>
        <w:t>Japanese car firm Honda opens its</w:t>
      </w:r>
      <w:r w:rsidR="00F3655C" w:rsidRPr="002D7148">
        <w:rPr>
          <w:sz w:val="21"/>
          <w:szCs w:val="21"/>
        </w:rPr>
        <w:t xml:space="preserve"> first plant in the US in 1982</w:t>
      </w:r>
    </w:p>
    <w:p w:rsidR="00F3655C" w:rsidRPr="002D7148" w:rsidRDefault="00B430BB" w:rsidP="00F3655C">
      <w:pPr>
        <w:pStyle w:val="NoSpacing"/>
        <w:numPr>
          <w:ilvl w:val="1"/>
          <w:numId w:val="13"/>
        </w:numPr>
        <w:rPr>
          <w:sz w:val="21"/>
          <w:szCs w:val="21"/>
        </w:rPr>
      </w:pPr>
      <w:r w:rsidRPr="002D7148">
        <w:rPr>
          <w:sz w:val="21"/>
          <w:szCs w:val="21"/>
        </w:rPr>
        <w:t>Ja</w:t>
      </w:r>
      <w:r w:rsidR="00F3655C" w:rsidRPr="002D7148">
        <w:rPr>
          <w:sz w:val="21"/>
          <w:szCs w:val="21"/>
        </w:rPr>
        <w:t>panese Education in 1980s</w:t>
      </w:r>
    </w:p>
    <w:p w:rsidR="00F3655C" w:rsidRPr="002D7148" w:rsidRDefault="00F3655C" w:rsidP="00F3655C">
      <w:pPr>
        <w:pStyle w:val="NoSpacing"/>
        <w:numPr>
          <w:ilvl w:val="1"/>
          <w:numId w:val="13"/>
        </w:numPr>
        <w:rPr>
          <w:sz w:val="21"/>
          <w:szCs w:val="21"/>
        </w:rPr>
      </w:pPr>
      <w:r w:rsidRPr="002D7148">
        <w:rPr>
          <w:sz w:val="21"/>
          <w:szCs w:val="21"/>
        </w:rPr>
        <w:t>B</w:t>
      </w:r>
      <w:r w:rsidR="00B430BB" w:rsidRPr="002D7148">
        <w:rPr>
          <w:sz w:val="21"/>
          <w:szCs w:val="21"/>
        </w:rPr>
        <w:t xml:space="preserve">urst of the Japanese economic bubble in 1990s. </w:t>
      </w:r>
    </w:p>
    <w:p w:rsidR="00B430BB" w:rsidRPr="002D7148" w:rsidRDefault="00B430BB" w:rsidP="00F3655C">
      <w:pPr>
        <w:pStyle w:val="NoSpacing"/>
        <w:numPr>
          <w:ilvl w:val="0"/>
          <w:numId w:val="13"/>
        </w:numPr>
        <w:rPr>
          <w:sz w:val="21"/>
          <w:szCs w:val="21"/>
        </w:rPr>
      </w:pPr>
      <w:r w:rsidRPr="002D7148">
        <w:rPr>
          <w:sz w:val="21"/>
          <w:szCs w:val="21"/>
        </w:rPr>
        <w:t>What they do not finish</w:t>
      </w:r>
      <w:r w:rsidR="003D14FF">
        <w:rPr>
          <w:sz w:val="21"/>
          <w:szCs w:val="21"/>
        </w:rPr>
        <w:t xml:space="preserve"> in class</w:t>
      </w:r>
      <w:r w:rsidRPr="002D7148">
        <w:rPr>
          <w:sz w:val="21"/>
          <w:szCs w:val="21"/>
        </w:rPr>
        <w:t>, they finish for homework.</w:t>
      </w:r>
    </w:p>
    <w:p w:rsidR="002B2278" w:rsidRPr="002D7148" w:rsidRDefault="002B2278" w:rsidP="00B430BB">
      <w:pPr>
        <w:spacing w:before="150" w:after="150"/>
        <w:outlineLvl w:val="4"/>
        <w:rPr>
          <w:rFonts w:eastAsia="Times New Roman" w:cs="Times New Roman"/>
          <w:color w:val="333333"/>
          <w:sz w:val="21"/>
          <w:szCs w:val="21"/>
        </w:rPr>
      </w:pPr>
    </w:p>
    <w:p w:rsidR="00B430BB" w:rsidRPr="002D7148" w:rsidRDefault="00B430BB" w:rsidP="00B430BB">
      <w:pPr>
        <w:spacing w:before="150" w:after="150"/>
        <w:outlineLvl w:val="4"/>
        <w:rPr>
          <w:rFonts w:eastAsia="Times New Roman" w:cs="Times New Roman"/>
          <w:color w:val="333333"/>
          <w:sz w:val="21"/>
          <w:szCs w:val="21"/>
        </w:rPr>
      </w:pPr>
      <w:r w:rsidRPr="002D7148">
        <w:rPr>
          <w:rFonts w:eastAsia="Times New Roman" w:cs="Times New Roman"/>
          <w:color w:val="333333"/>
          <w:sz w:val="21"/>
          <w:szCs w:val="21"/>
        </w:rPr>
        <w:t>Day 2</w:t>
      </w:r>
      <w:r w:rsidR="00F3655C" w:rsidRPr="002D7148">
        <w:rPr>
          <w:rFonts w:eastAsia="Times New Roman" w:cs="Times New Roman"/>
          <w:color w:val="333333"/>
          <w:sz w:val="21"/>
          <w:szCs w:val="21"/>
        </w:rPr>
        <w:t>:</w:t>
      </w:r>
    </w:p>
    <w:p w:rsidR="005F401C" w:rsidRPr="002D7148" w:rsidRDefault="00B430BB" w:rsidP="005F401C">
      <w:pPr>
        <w:pStyle w:val="ListParagraph"/>
        <w:numPr>
          <w:ilvl w:val="0"/>
          <w:numId w:val="14"/>
        </w:numPr>
        <w:spacing w:after="150"/>
        <w:rPr>
          <w:rFonts w:cs="Times New Roman"/>
          <w:color w:val="333333"/>
          <w:sz w:val="21"/>
          <w:szCs w:val="21"/>
        </w:rPr>
      </w:pPr>
      <w:r w:rsidRPr="002D7148">
        <w:rPr>
          <w:rFonts w:cs="Times New Roman"/>
          <w:color w:val="333333"/>
          <w:sz w:val="21"/>
          <w:szCs w:val="21"/>
        </w:rPr>
        <w:t xml:space="preserve">Put all the pictures on one </w:t>
      </w:r>
      <w:r w:rsidR="00F3655C" w:rsidRPr="002D7148">
        <w:rPr>
          <w:rFonts w:cs="Times New Roman"/>
          <w:color w:val="333333"/>
          <w:sz w:val="21"/>
          <w:szCs w:val="21"/>
        </w:rPr>
        <w:t>PowerPoint</w:t>
      </w:r>
      <w:r w:rsidR="000936D9">
        <w:rPr>
          <w:rFonts w:cs="Times New Roman"/>
          <w:color w:val="333333"/>
          <w:sz w:val="21"/>
          <w:szCs w:val="21"/>
        </w:rPr>
        <w:t xml:space="preserve"> or Google Slides</w:t>
      </w:r>
      <w:r w:rsidRPr="002D7148">
        <w:rPr>
          <w:rFonts w:cs="Times New Roman"/>
          <w:color w:val="333333"/>
          <w:sz w:val="21"/>
          <w:szCs w:val="21"/>
        </w:rPr>
        <w:t xml:space="preserve">. </w:t>
      </w:r>
    </w:p>
    <w:p w:rsidR="005F401C" w:rsidRPr="002D7148" w:rsidRDefault="00B430BB" w:rsidP="005F401C">
      <w:pPr>
        <w:pStyle w:val="ListParagraph"/>
        <w:numPr>
          <w:ilvl w:val="0"/>
          <w:numId w:val="14"/>
        </w:numPr>
        <w:spacing w:after="150"/>
        <w:rPr>
          <w:rFonts w:cs="Times New Roman"/>
          <w:color w:val="333333"/>
          <w:sz w:val="21"/>
          <w:szCs w:val="21"/>
        </w:rPr>
      </w:pPr>
      <w:r w:rsidRPr="002D7148">
        <w:rPr>
          <w:rFonts w:cs="Times New Roman"/>
          <w:color w:val="333333"/>
          <w:sz w:val="21"/>
          <w:szCs w:val="21"/>
        </w:rPr>
        <w:t xml:space="preserve">Pass out timeline sheets. </w:t>
      </w:r>
    </w:p>
    <w:p w:rsidR="005F401C" w:rsidRPr="002D7148" w:rsidRDefault="00B430BB" w:rsidP="005F401C">
      <w:pPr>
        <w:pStyle w:val="ListParagraph"/>
        <w:numPr>
          <w:ilvl w:val="0"/>
          <w:numId w:val="14"/>
        </w:numPr>
        <w:spacing w:after="150"/>
        <w:rPr>
          <w:rFonts w:cs="Times New Roman"/>
          <w:color w:val="333333"/>
          <w:sz w:val="21"/>
          <w:szCs w:val="21"/>
        </w:rPr>
      </w:pPr>
      <w:r w:rsidRPr="002D7148">
        <w:rPr>
          <w:rFonts w:cs="Times New Roman"/>
          <w:color w:val="333333"/>
          <w:sz w:val="21"/>
          <w:szCs w:val="21"/>
        </w:rPr>
        <w:t xml:space="preserve">Have each group present on their pictures in chronological order. </w:t>
      </w:r>
    </w:p>
    <w:p w:rsidR="005F401C" w:rsidRPr="002D7148" w:rsidRDefault="00B430BB" w:rsidP="005F401C">
      <w:pPr>
        <w:pStyle w:val="ListParagraph"/>
        <w:numPr>
          <w:ilvl w:val="0"/>
          <w:numId w:val="14"/>
        </w:numPr>
        <w:spacing w:after="150"/>
        <w:rPr>
          <w:rFonts w:cs="Times New Roman"/>
          <w:color w:val="333333"/>
          <w:sz w:val="21"/>
          <w:szCs w:val="21"/>
        </w:rPr>
      </w:pPr>
      <w:r w:rsidRPr="002D7148">
        <w:rPr>
          <w:rFonts w:cs="Times New Roman"/>
          <w:color w:val="333333"/>
          <w:sz w:val="21"/>
          <w:szCs w:val="21"/>
        </w:rPr>
        <w:t xml:space="preserve">Have students fill out their timeline sheets during the presentations. </w:t>
      </w:r>
    </w:p>
    <w:p w:rsidR="005F401C" w:rsidRPr="002D7148" w:rsidRDefault="00B430BB" w:rsidP="005F401C">
      <w:pPr>
        <w:pStyle w:val="ListParagraph"/>
        <w:numPr>
          <w:ilvl w:val="0"/>
          <w:numId w:val="14"/>
        </w:numPr>
        <w:spacing w:after="150"/>
        <w:rPr>
          <w:rFonts w:cs="Times New Roman"/>
          <w:color w:val="333333"/>
          <w:sz w:val="21"/>
          <w:szCs w:val="21"/>
        </w:rPr>
      </w:pPr>
      <w:r w:rsidRPr="002D7148">
        <w:rPr>
          <w:rFonts w:cs="Times New Roman"/>
          <w:color w:val="333333"/>
          <w:sz w:val="21"/>
          <w:szCs w:val="21"/>
        </w:rPr>
        <w:t xml:space="preserve">Talk about the modernization of Japan. </w:t>
      </w:r>
    </w:p>
    <w:p w:rsidR="005F401C" w:rsidRPr="002D7148" w:rsidRDefault="003D14FF" w:rsidP="005F401C">
      <w:pPr>
        <w:pStyle w:val="ListParagraph"/>
        <w:numPr>
          <w:ilvl w:val="1"/>
          <w:numId w:val="14"/>
        </w:numPr>
        <w:spacing w:after="150"/>
        <w:rPr>
          <w:rFonts w:cs="Times New Roman"/>
          <w:color w:val="333333"/>
          <w:sz w:val="21"/>
          <w:szCs w:val="21"/>
        </w:rPr>
      </w:pPr>
      <w:r>
        <w:rPr>
          <w:rFonts w:cs="Times New Roman"/>
          <w:color w:val="333333"/>
          <w:sz w:val="21"/>
          <w:szCs w:val="21"/>
        </w:rPr>
        <w:t>The end of WWII</w:t>
      </w:r>
      <w:r w:rsidR="00B430BB" w:rsidRPr="002D7148">
        <w:rPr>
          <w:rFonts w:cs="Times New Roman"/>
          <w:color w:val="333333"/>
          <w:sz w:val="21"/>
          <w:szCs w:val="21"/>
        </w:rPr>
        <w:t xml:space="preserve"> challenged the </w:t>
      </w:r>
      <w:r>
        <w:rPr>
          <w:rFonts w:cs="Times New Roman"/>
          <w:color w:val="333333"/>
          <w:sz w:val="21"/>
          <w:szCs w:val="21"/>
        </w:rPr>
        <w:t xml:space="preserve">existing </w:t>
      </w:r>
      <w:r w:rsidR="00B430BB" w:rsidRPr="002D7148">
        <w:rPr>
          <w:rFonts w:cs="Times New Roman"/>
          <w:color w:val="333333"/>
          <w:sz w:val="21"/>
          <w:szCs w:val="21"/>
        </w:rPr>
        <w:t xml:space="preserve">economic and political power structures. </w:t>
      </w:r>
      <w:r>
        <w:rPr>
          <w:rFonts w:cs="Times New Roman"/>
          <w:color w:val="333333"/>
          <w:sz w:val="21"/>
          <w:szCs w:val="21"/>
        </w:rPr>
        <w:t>This</w:t>
      </w:r>
      <w:r w:rsidRPr="002D7148">
        <w:rPr>
          <w:rFonts w:cs="Times New Roman"/>
          <w:color w:val="333333"/>
          <w:sz w:val="21"/>
          <w:szCs w:val="21"/>
        </w:rPr>
        <w:t xml:space="preserve"> </w:t>
      </w:r>
      <w:r w:rsidR="00B430BB" w:rsidRPr="002D7148">
        <w:rPr>
          <w:rFonts w:cs="Times New Roman"/>
          <w:color w:val="333333"/>
          <w:sz w:val="21"/>
          <w:szCs w:val="21"/>
        </w:rPr>
        <w:t xml:space="preserve">gave rise to a new balance of power in the world. </w:t>
      </w:r>
    </w:p>
    <w:p w:rsidR="005F401C" w:rsidRPr="002D7148" w:rsidRDefault="003D14FF" w:rsidP="00643B48">
      <w:pPr>
        <w:pStyle w:val="ListParagraph"/>
        <w:numPr>
          <w:ilvl w:val="2"/>
          <w:numId w:val="14"/>
        </w:numPr>
        <w:spacing w:after="150"/>
        <w:rPr>
          <w:rFonts w:cs="Times New Roman"/>
          <w:color w:val="333333"/>
          <w:sz w:val="21"/>
          <w:szCs w:val="21"/>
        </w:rPr>
      </w:pPr>
      <w:r>
        <w:rPr>
          <w:rFonts w:cs="Times New Roman"/>
          <w:color w:val="333333"/>
          <w:sz w:val="21"/>
          <w:szCs w:val="21"/>
        </w:rPr>
        <w:t xml:space="preserve">What was the new framework?  </w:t>
      </w:r>
      <w:r w:rsidR="00B430BB" w:rsidRPr="002D7148">
        <w:rPr>
          <w:rFonts w:cs="Times New Roman"/>
          <w:color w:val="333333"/>
          <w:sz w:val="21"/>
          <w:szCs w:val="21"/>
        </w:rPr>
        <w:t xml:space="preserve">Where was Japan's place in that? </w:t>
      </w:r>
    </w:p>
    <w:p w:rsidR="00D034D0" w:rsidRDefault="00B430BB" w:rsidP="00D034D0">
      <w:pPr>
        <w:pStyle w:val="ListParagraph"/>
        <w:numPr>
          <w:ilvl w:val="1"/>
          <w:numId w:val="14"/>
        </w:numPr>
        <w:spacing w:after="150"/>
        <w:rPr>
          <w:rFonts w:cs="Times New Roman"/>
          <w:color w:val="333333"/>
          <w:sz w:val="21"/>
          <w:szCs w:val="21"/>
        </w:rPr>
      </w:pPr>
      <w:r w:rsidRPr="002D7148">
        <w:rPr>
          <w:rFonts w:cs="Times New Roman"/>
          <w:color w:val="333333"/>
          <w:sz w:val="21"/>
          <w:szCs w:val="21"/>
        </w:rPr>
        <w:t>Japan became a capitalistic, economically thriving country that was influenced heavily by Western Powers</w:t>
      </w:r>
      <w:r w:rsidR="003D14FF">
        <w:rPr>
          <w:rFonts w:cs="Times New Roman"/>
          <w:color w:val="333333"/>
          <w:sz w:val="21"/>
          <w:szCs w:val="21"/>
        </w:rPr>
        <w:t>, especially the U.S.</w:t>
      </w:r>
    </w:p>
    <w:p w:rsidR="005F401C" w:rsidRPr="00D034D0" w:rsidRDefault="00B430BB" w:rsidP="00D034D0">
      <w:pPr>
        <w:pStyle w:val="ListParagraph"/>
        <w:numPr>
          <w:ilvl w:val="1"/>
          <w:numId w:val="14"/>
        </w:numPr>
        <w:spacing w:after="150"/>
        <w:rPr>
          <w:rFonts w:cs="Times New Roman"/>
          <w:color w:val="333333"/>
          <w:sz w:val="21"/>
          <w:szCs w:val="21"/>
        </w:rPr>
      </w:pPr>
      <w:r w:rsidRPr="00D034D0">
        <w:rPr>
          <w:rFonts w:cs="Times New Roman"/>
          <w:color w:val="333333"/>
          <w:sz w:val="21"/>
          <w:szCs w:val="21"/>
        </w:rPr>
        <w:t xml:space="preserve">Click to the slide about the effect of US-Japan Mutual Security Treaty. </w:t>
      </w:r>
    </w:p>
    <w:p w:rsidR="005F401C" w:rsidRPr="002D7148" w:rsidRDefault="00B430BB" w:rsidP="005F401C">
      <w:pPr>
        <w:pStyle w:val="ListParagraph"/>
        <w:numPr>
          <w:ilvl w:val="2"/>
          <w:numId w:val="14"/>
        </w:numPr>
        <w:spacing w:after="150"/>
        <w:rPr>
          <w:rFonts w:cs="Times New Roman"/>
          <w:color w:val="333333"/>
          <w:sz w:val="21"/>
          <w:szCs w:val="21"/>
        </w:rPr>
      </w:pPr>
      <w:r w:rsidRPr="002D7148">
        <w:rPr>
          <w:rFonts w:cs="Times New Roman"/>
          <w:color w:val="333333"/>
          <w:sz w:val="21"/>
          <w:szCs w:val="21"/>
        </w:rPr>
        <w:t xml:space="preserve">Did everyone like the Western Powers getting involved? </w:t>
      </w:r>
    </w:p>
    <w:p w:rsidR="005F401C" w:rsidRPr="002D7148" w:rsidRDefault="00B430BB" w:rsidP="005F401C">
      <w:pPr>
        <w:pStyle w:val="ListParagraph"/>
        <w:numPr>
          <w:ilvl w:val="1"/>
          <w:numId w:val="14"/>
        </w:numPr>
        <w:spacing w:after="150"/>
        <w:rPr>
          <w:rFonts w:cs="Times New Roman"/>
          <w:color w:val="333333"/>
          <w:sz w:val="21"/>
          <w:szCs w:val="21"/>
        </w:rPr>
      </w:pPr>
      <w:r w:rsidRPr="002D7148">
        <w:rPr>
          <w:rFonts w:cs="Times New Roman"/>
          <w:color w:val="333333"/>
          <w:sz w:val="21"/>
          <w:szCs w:val="21"/>
        </w:rPr>
        <w:t>Then click o</w:t>
      </w:r>
      <w:r w:rsidR="00F3655C" w:rsidRPr="002D7148">
        <w:rPr>
          <w:rFonts w:cs="Times New Roman"/>
          <w:color w:val="333333"/>
          <w:sz w:val="21"/>
          <w:szCs w:val="21"/>
        </w:rPr>
        <w:t>n their economic growth: Yoshida</w:t>
      </w:r>
      <w:r w:rsidRPr="002D7148">
        <w:rPr>
          <w:rFonts w:cs="Times New Roman"/>
          <w:color w:val="333333"/>
          <w:sz w:val="21"/>
          <w:szCs w:val="21"/>
        </w:rPr>
        <w:t xml:space="preserve"> Doctrine slide.  </w:t>
      </w:r>
    </w:p>
    <w:p w:rsidR="005F401C" w:rsidRPr="002D7148" w:rsidRDefault="00B430BB" w:rsidP="000A4A67">
      <w:pPr>
        <w:pStyle w:val="ListParagraph"/>
        <w:numPr>
          <w:ilvl w:val="2"/>
          <w:numId w:val="14"/>
        </w:numPr>
        <w:spacing w:after="150"/>
        <w:rPr>
          <w:rFonts w:cs="Times New Roman"/>
          <w:color w:val="333333"/>
          <w:sz w:val="21"/>
          <w:szCs w:val="21"/>
        </w:rPr>
      </w:pPr>
      <w:r w:rsidRPr="002D7148">
        <w:rPr>
          <w:rFonts w:cs="Times New Roman"/>
          <w:color w:val="333333"/>
          <w:sz w:val="21"/>
          <w:szCs w:val="21"/>
        </w:rPr>
        <w:t xml:space="preserve">What happened to the economy in the 1950s? </w:t>
      </w:r>
    </w:p>
    <w:p w:rsidR="005F401C" w:rsidRPr="002D7148" w:rsidRDefault="00B430BB" w:rsidP="000A4A67">
      <w:pPr>
        <w:pStyle w:val="ListParagraph"/>
        <w:numPr>
          <w:ilvl w:val="2"/>
          <w:numId w:val="14"/>
        </w:numPr>
        <w:spacing w:after="150"/>
        <w:rPr>
          <w:rFonts w:cs="Times New Roman"/>
          <w:color w:val="333333"/>
          <w:sz w:val="21"/>
          <w:szCs w:val="21"/>
        </w:rPr>
      </w:pPr>
      <w:r w:rsidRPr="002D7148">
        <w:rPr>
          <w:rFonts w:cs="Times New Roman"/>
          <w:color w:val="333333"/>
          <w:sz w:val="21"/>
          <w:szCs w:val="21"/>
        </w:rPr>
        <w:t xml:space="preserve">Why did it grow so much? </w:t>
      </w:r>
    </w:p>
    <w:p w:rsidR="005F401C" w:rsidRPr="002D7148" w:rsidRDefault="00B430BB" w:rsidP="000A4A67">
      <w:pPr>
        <w:pStyle w:val="ListParagraph"/>
        <w:numPr>
          <w:ilvl w:val="3"/>
          <w:numId w:val="14"/>
        </w:numPr>
        <w:spacing w:after="150"/>
        <w:rPr>
          <w:rFonts w:cs="Times New Roman"/>
          <w:color w:val="333333"/>
          <w:sz w:val="21"/>
          <w:szCs w:val="21"/>
        </w:rPr>
      </w:pPr>
      <w:r w:rsidRPr="002D7148">
        <w:rPr>
          <w:rFonts w:cs="Times New Roman"/>
          <w:color w:val="333333"/>
          <w:sz w:val="21"/>
          <w:szCs w:val="21"/>
        </w:rPr>
        <w:t xml:space="preserve">It led to modern luxuries of the </w:t>
      </w:r>
      <w:r w:rsidRPr="002D7148">
        <w:rPr>
          <w:rFonts w:cs="Times New Roman"/>
          <w:color w:val="333333"/>
          <w:sz w:val="21"/>
          <w:szCs w:val="21"/>
        </w:rPr>
        <w:t xml:space="preserve">1950s (click to slide). </w:t>
      </w:r>
    </w:p>
    <w:p w:rsidR="005F401C" w:rsidRPr="002D7148" w:rsidRDefault="00B430BB" w:rsidP="008360DD">
      <w:pPr>
        <w:pStyle w:val="ListParagraph"/>
        <w:numPr>
          <w:ilvl w:val="2"/>
          <w:numId w:val="14"/>
        </w:numPr>
        <w:spacing w:after="150"/>
        <w:rPr>
          <w:rFonts w:cs="Times New Roman"/>
          <w:color w:val="333333"/>
          <w:sz w:val="21"/>
          <w:szCs w:val="21"/>
        </w:rPr>
      </w:pPr>
      <w:r w:rsidRPr="002D7148">
        <w:rPr>
          <w:rFonts w:cs="Times New Roman"/>
          <w:color w:val="333333"/>
          <w:sz w:val="21"/>
          <w:szCs w:val="21"/>
        </w:rPr>
        <w:t xml:space="preserve">Although </w:t>
      </w:r>
      <w:r w:rsidR="000A4A67">
        <w:rPr>
          <w:rFonts w:cs="Times New Roman"/>
          <w:color w:val="333333"/>
          <w:sz w:val="21"/>
          <w:szCs w:val="21"/>
        </w:rPr>
        <w:t xml:space="preserve">the Japanese </w:t>
      </w:r>
      <w:r w:rsidR="000A4A67">
        <w:rPr>
          <w:rFonts w:cs="Times New Roman"/>
          <w:color w:val="333333"/>
          <w:sz w:val="21"/>
          <w:szCs w:val="21"/>
        </w:rPr>
        <w:t>people felt</w:t>
      </w:r>
      <w:r w:rsidR="003D14FF">
        <w:rPr>
          <w:rFonts w:cs="Times New Roman"/>
          <w:color w:val="333333"/>
          <w:sz w:val="21"/>
          <w:szCs w:val="21"/>
        </w:rPr>
        <w:t xml:space="preserve"> ambivalent</w:t>
      </w:r>
      <w:r w:rsidR="000A4A67">
        <w:rPr>
          <w:rFonts w:cs="Times New Roman"/>
          <w:color w:val="333333"/>
          <w:sz w:val="21"/>
          <w:szCs w:val="21"/>
        </w:rPr>
        <w:t xml:space="preserve"> about the W</w:t>
      </w:r>
      <w:r w:rsidRPr="002D7148">
        <w:rPr>
          <w:rFonts w:cs="Times New Roman"/>
          <w:color w:val="333333"/>
          <w:sz w:val="21"/>
          <w:szCs w:val="21"/>
        </w:rPr>
        <w:t>estern power</w:t>
      </w:r>
      <w:r w:rsidR="008360DD">
        <w:rPr>
          <w:rFonts w:cs="Times New Roman"/>
          <w:color w:val="333333"/>
          <w:sz w:val="21"/>
          <w:szCs w:val="21"/>
        </w:rPr>
        <w:t>s</w:t>
      </w:r>
      <w:r w:rsidR="003D14FF">
        <w:rPr>
          <w:rFonts w:cs="Times New Roman"/>
          <w:color w:val="333333"/>
          <w:sz w:val="21"/>
          <w:szCs w:val="21"/>
        </w:rPr>
        <w:t xml:space="preserve"> influence in their lives</w:t>
      </w:r>
      <w:r w:rsidRPr="002D7148">
        <w:rPr>
          <w:rFonts w:cs="Times New Roman"/>
          <w:color w:val="333333"/>
          <w:sz w:val="21"/>
          <w:szCs w:val="21"/>
        </w:rPr>
        <w:t>,</w:t>
      </w:r>
      <w:r w:rsidR="003D14FF">
        <w:rPr>
          <w:rFonts w:cs="Times New Roman"/>
          <w:color w:val="333333"/>
          <w:sz w:val="21"/>
          <w:szCs w:val="21"/>
        </w:rPr>
        <w:t xml:space="preserve"> how</w:t>
      </w:r>
      <w:r w:rsidRPr="002D7148">
        <w:rPr>
          <w:rFonts w:cs="Times New Roman"/>
          <w:color w:val="333333"/>
          <w:sz w:val="21"/>
          <w:szCs w:val="21"/>
        </w:rPr>
        <w:t xml:space="preserve"> did they </w:t>
      </w:r>
      <w:r w:rsidR="003D14FF">
        <w:rPr>
          <w:rFonts w:cs="Times New Roman"/>
          <w:color w:val="333333"/>
          <w:sz w:val="21"/>
          <w:szCs w:val="21"/>
        </w:rPr>
        <w:t>react to</w:t>
      </w:r>
      <w:r w:rsidR="003D14FF" w:rsidRPr="002D7148">
        <w:rPr>
          <w:rFonts w:cs="Times New Roman"/>
          <w:color w:val="333333"/>
          <w:sz w:val="21"/>
          <w:szCs w:val="21"/>
        </w:rPr>
        <w:t xml:space="preserve"> </w:t>
      </w:r>
      <w:r w:rsidRPr="002D7148">
        <w:rPr>
          <w:rFonts w:cs="Times New Roman"/>
          <w:color w:val="333333"/>
          <w:sz w:val="21"/>
          <w:szCs w:val="21"/>
        </w:rPr>
        <w:t xml:space="preserve">the new technologies, urbanization, and other modern comforts in the 1950s? </w:t>
      </w:r>
    </w:p>
    <w:p w:rsidR="005F401C" w:rsidRPr="002D7148" w:rsidRDefault="00B430BB" w:rsidP="001B6B95">
      <w:pPr>
        <w:pStyle w:val="ListParagraph"/>
        <w:numPr>
          <w:ilvl w:val="3"/>
          <w:numId w:val="14"/>
        </w:numPr>
        <w:spacing w:after="150"/>
        <w:rPr>
          <w:rFonts w:cs="Times New Roman"/>
          <w:color w:val="333333"/>
          <w:sz w:val="21"/>
          <w:szCs w:val="21"/>
        </w:rPr>
      </w:pPr>
      <w:r w:rsidRPr="002D7148">
        <w:rPr>
          <w:rFonts w:cs="Times New Roman"/>
          <w:color w:val="333333"/>
          <w:sz w:val="21"/>
          <w:szCs w:val="21"/>
        </w:rPr>
        <w:t>In the 1950s, Japan embraced the industrialization whether it was washing machines</w:t>
      </w:r>
      <w:r w:rsidR="007C2CE9">
        <w:rPr>
          <w:rFonts w:cs="Times New Roman"/>
          <w:color w:val="333333"/>
          <w:sz w:val="21"/>
          <w:szCs w:val="21"/>
        </w:rPr>
        <w:t>, TV, Olympics, etc</w:t>
      </w:r>
      <w:r w:rsidRPr="002D7148">
        <w:rPr>
          <w:rFonts w:cs="Times New Roman"/>
          <w:color w:val="333333"/>
          <w:sz w:val="21"/>
          <w:szCs w:val="21"/>
        </w:rPr>
        <w:t xml:space="preserve">. </w:t>
      </w:r>
    </w:p>
    <w:p w:rsidR="005F401C" w:rsidRPr="002D7148" w:rsidRDefault="00B430BB" w:rsidP="005F401C">
      <w:pPr>
        <w:pStyle w:val="ListParagraph"/>
        <w:numPr>
          <w:ilvl w:val="1"/>
          <w:numId w:val="14"/>
        </w:numPr>
        <w:spacing w:after="150"/>
        <w:rPr>
          <w:rFonts w:cs="Times New Roman"/>
          <w:color w:val="333333"/>
          <w:sz w:val="21"/>
          <w:szCs w:val="21"/>
        </w:rPr>
      </w:pPr>
      <w:r w:rsidRPr="002D7148">
        <w:rPr>
          <w:rFonts w:cs="Times New Roman"/>
          <w:color w:val="333333"/>
          <w:sz w:val="21"/>
          <w:szCs w:val="21"/>
        </w:rPr>
        <w:t xml:space="preserve">Click to slide about housewife and salaryman. </w:t>
      </w:r>
    </w:p>
    <w:p w:rsidR="005F401C" w:rsidRPr="002D7148" w:rsidRDefault="00B430BB" w:rsidP="00156C67">
      <w:pPr>
        <w:pStyle w:val="ListParagraph"/>
        <w:numPr>
          <w:ilvl w:val="2"/>
          <w:numId w:val="14"/>
        </w:numPr>
        <w:spacing w:after="150"/>
        <w:rPr>
          <w:rFonts w:cs="Times New Roman"/>
          <w:color w:val="333333"/>
          <w:sz w:val="21"/>
          <w:szCs w:val="21"/>
        </w:rPr>
      </w:pPr>
      <w:r w:rsidRPr="002D7148">
        <w:rPr>
          <w:rFonts w:cs="Times New Roman"/>
          <w:color w:val="333333"/>
          <w:sz w:val="21"/>
          <w:szCs w:val="21"/>
        </w:rPr>
        <w:lastRenderedPageBreak/>
        <w:t xml:space="preserve">They also embraced the role of the "professional housewife" and the "salaryman." </w:t>
      </w:r>
    </w:p>
    <w:p w:rsidR="005F401C" w:rsidRPr="002D7148" w:rsidRDefault="00B430BB" w:rsidP="00156C67">
      <w:pPr>
        <w:pStyle w:val="ListParagraph"/>
        <w:numPr>
          <w:ilvl w:val="2"/>
          <w:numId w:val="14"/>
        </w:numPr>
        <w:spacing w:after="150"/>
        <w:rPr>
          <w:rFonts w:cs="Times New Roman"/>
          <w:color w:val="333333"/>
          <w:sz w:val="21"/>
          <w:szCs w:val="21"/>
        </w:rPr>
      </w:pPr>
      <w:r w:rsidRPr="002D7148">
        <w:rPr>
          <w:rFonts w:cs="Times New Roman"/>
          <w:color w:val="333333"/>
          <w:sz w:val="21"/>
          <w:szCs w:val="21"/>
        </w:rPr>
        <w:t xml:space="preserve">Television is an example of the Japanese embracing modernization in the 1960s (click to slide The Rise of Television). </w:t>
      </w:r>
    </w:p>
    <w:p w:rsidR="005F401C" w:rsidRPr="002D7148" w:rsidRDefault="00B430BB" w:rsidP="004870A3">
      <w:pPr>
        <w:pStyle w:val="ListParagraph"/>
        <w:numPr>
          <w:ilvl w:val="2"/>
          <w:numId w:val="14"/>
        </w:numPr>
        <w:spacing w:after="150"/>
        <w:rPr>
          <w:rFonts w:cs="Times New Roman"/>
          <w:color w:val="333333"/>
          <w:sz w:val="21"/>
          <w:szCs w:val="21"/>
        </w:rPr>
      </w:pPr>
      <w:r w:rsidRPr="002D7148">
        <w:rPr>
          <w:rFonts w:cs="Times New Roman"/>
          <w:color w:val="333333"/>
          <w:sz w:val="21"/>
          <w:szCs w:val="21"/>
        </w:rPr>
        <w:t xml:space="preserve">What else happened in the 1960s that opened Japan to the world?  </w:t>
      </w:r>
      <w:r w:rsidR="003D14FF" w:rsidRPr="002D7148">
        <w:rPr>
          <w:rFonts w:cs="Times New Roman"/>
          <w:color w:val="333333"/>
          <w:sz w:val="21"/>
          <w:szCs w:val="21"/>
        </w:rPr>
        <w:t>As</w:t>
      </w:r>
      <w:r w:rsidRPr="002D7148">
        <w:rPr>
          <w:rFonts w:cs="Times New Roman"/>
          <w:color w:val="333333"/>
          <w:sz w:val="21"/>
          <w:szCs w:val="21"/>
        </w:rPr>
        <w:t xml:space="preserve"> time went on, did their opinion of modernization changed? </w:t>
      </w:r>
    </w:p>
    <w:p w:rsidR="005F401C" w:rsidRPr="002D7148" w:rsidRDefault="00B430BB" w:rsidP="005F401C">
      <w:pPr>
        <w:pStyle w:val="ListParagraph"/>
        <w:numPr>
          <w:ilvl w:val="1"/>
          <w:numId w:val="14"/>
        </w:numPr>
        <w:spacing w:after="150"/>
        <w:rPr>
          <w:rFonts w:cs="Times New Roman"/>
          <w:color w:val="333333"/>
          <w:sz w:val="21"/>
          <w:szCs w:val="21"/>
        </w:rPr>
      </w:pPr>
      <w:r w:rsidRPr="002D7148">
        <w:rPr>
          <w:rFonts w:cs="Times New Roman"/>
          <w:color w:val="333333"/>
          <w:sz w:val="21"/>
          <w:szCs w:val="21"/>
        </w:rPr>
        <w:t xml:space="preserve">Click to slide about </w:t>
      </w:r>
      <w:r w:rsidR="000936D9">
        <w:rPr>
          <w:rFonts w:cs="Times New Roman"/>
          <w:color w:val="333333"/>
          <w:sz w:val="21"/>
          <w:szCs w:val="21"/>
        </w:rPr>
        <w:t>p</w:t>
      </w:r>
      <w:r w:rsidRPr="002D7148">
        <w:rPr>
          <w:rFonts w:cs="Times New Roman"/>
          <w:color w:val="333333"/>
          <w:sz w:val="21"/>
          <w:szCs w:val="21"/>
        </w:rPr>
        <w:t xml:space="preserve">ollution in 1970-1980. </w:t>
      </w:r>
    </w:p>
    <w:p w:rsidR="005F401C" w:rsidRPr="002D7148" w:rsidRDefault="000936D9" w:rsidP="001C1612">
      <w:pPr>
        <w:pStyle w:val="ListParagraph"/>
        <w:numPr>
          <w:ilvl w:val="2"/>
          <w:numId w:val="14"/>
        </w:numPr>
        <w:spacing w:after="150"/>
        <w:rPr>
          <w:rFonts w:cs="Times New Roman"/>
          <w:color w:val="333333"/>
          <w:sz w:val="21"/>
          <w:szCs w:val="21"/>
        </w:rPr>
      </w:pPr>
      <w:r>
        <w:rPr>
          <w:rFonts w:cs="Times New Roman"/>
          <w:color w:val="333333"/>
          <w:sz w:val="21"/>
          <w:szCs w:val="21"/>
        </w:rPr>
        <w:t>H</w:t>
      </w:r>
      <w:r w:rsidR="00B430BB" w:rsidRPr="002D7148">
        <w:rPr>
          <w:rFonts w:cs="Times New Roman"/>
          <w:color w:val="333333"/>
          <w:sz w:val="21"/>
          <w:szCs w:val="21"/>
        </w:rPr>
        <w:t>ow did Japanese people feel about the amount of pollution caused by industrialization</w:t>
      </w:r>
      <w:r w:rsidR="003D14FF">
        <w:rPr>
          <w:rFonts w:cs="Times New Roman"/>
          <w:color w:val="333333"/>
          <w:sz w:val="21"/>
          <w:szCs w:val="21"/>
        </w:rPr>
        <w:t xml:space="preserve"> by the early 1970s</w:t>
      </w:r>
      <w:r w:rsidR="00B430BB" w:rsidRPr="002D7148">
        <w:rPr>
          <w:rFonts w:cs="Times New Roman"/>
          <w:color w:val="333333"/>
          <w:sz w:val="21"/>
          <w:szCs w:val="21"/>
        </w:rPr>
        <w:t xml:space="preserve">? </w:t>
      </w:r>
    </w:p>
    <w:p w:rsidR="005F401C" w:rsidRPr="002D7148" w:rsidRDefault="00B430BB" w:rsidP="00B72476">
      <w:pPr>
        <w:pStyle w:val="ListParagraph"/>
        <w:numPr>
          <w:ilvl w:val="3"/>
          <w:numId w:val="14"/>
        </w:numPr>
        <w:spacing w:after="150"/>
        <w:rPr>
          <w:rFonts w:cs="Times New Roman"/>
          <w:color w:val="333333"/>
          <w:sz w:val="21"/>
          <w:szCs w:val="21"/>
        </w:rPr>
      </w:pPr>
      <w:r w:rsidRPr="002D7148">
        <w:rPr>
          <w:rFonts w:cs="Times New Roman"/>
          <w:color w:val="333333"/>
          <w:sz w:val="21"/>
          <w:szCs w:val="21"/>
        </w:rPr>
        <w:t xml:space="preserve">People started to realize pollution was a problem in 1972. </w:t>
      </w:r>
    </w:p>
    <w:p w:rsidR="005F401C" w:rsidRPr="002D7148" w:rsidRDefault="00B430BB" w:rsidP="005F401C">
      <w:pPr>
        <w:pStyle w:val="ListParagraph"/>
        <w:numPr>
          <w:ilvl w:val="1"/>
          <w:numId w:val="14"/>
        </w:numPr>
        <w:spacing w:after="150"/>
        <w:rPr>
          <w:rFonts w:cs="Times New Roman"/>
          <w:color w:val="333333"/>
          <w:sz w:val="21"/>
          <w:szCs w:val="21"/>
        </w:rPr>
      </w:pPr>
      <w:r w:rsidRPr="002D7148">
        <w:rPr>
          <w:rFonts w:cs="Times New Roman"/>
          <w:color w:val="333333"/>
          <w:sz w:val="21"/>
          <w:szCs w:val="21"/>
        </w:rPr>
        <w:t>Urbanization and industrialization has change</w:t>
      </w:r>
      <w:r w:rsidR="003D14FF">
        <w:rPr>
          <w:rFonts w:cs="Times New Roman"/>
          <w:color w:val="333333"/>
          <w:sz w:val="21"/>
          <w:szCs w:val="21"/>
        </w:rPr>
        <w:t>d</w:t>
      </w:r>
      <w:r w:rsidRPr="002D7148">
        <w:rPr>
          <w:rFonts w:cs="Times New Roman"/>
          <w:color w:val="333333"/>
          <w:sz w:val="21"/>
          <w:szCs w:val="21"/>
        </w:rPr>
        <w:t xml:space="preserve"> the physical environment of various nations. </w:t>
      </w:r>
    </w:p>
    <w:p w:rsidR="005F401C" w:rsidRPr="002D7148" w:rsidRDefault="00B430BB" w:rsidP="005F401C">
      <w:pPr>
        <w:pStyle w:val="ListParagraph"/>
        <w:numPr>
          <w:ilvl w:val="1"/>
          <w:numId w:val="14"/>
        </w:numPr>
        <w:spacing w:after="150"/>
        <w:rPr>
          <w:rFonts w:cs="Times New Roman"/>
          <w:color w:val="333333"/>
          <w:sz w:val="21"/>
          <w:szCs w:val="21"/>
        </w:rPr>
      </w:pPr>
      <w:r w:rsidRPr="002D7148">
        <w:rPr>
          <w:rFonts w:cs="Times New Roman"/>
          <w:color w:val="333333"/>
          <w:sz w:val="21"/>
          <w:szCs w:val="21"/>
        </w:rPr>
        <w:t xml:space="preserve">The people were also not sure about being "buddies" with </w:t>
      </w:r>
      <w:r w:rsidR="00912767">
        <w:rPr>
          <w:rFonts w:cs="Times New Roman"/>
          <w:color w:val="333333"/>
          <w:sz w:val="21"/>
          <w:szCs w:val="21"/>
        </w:rPr>
        <w:t>the W</w:t>
      </w:r>
      <w:r w:rsidRPr="002D7148">
        <w:rPr>
          <w:rFonts w:cs="Times New Roman"/>
          <w:color w:val="333333"/>
          <w:sz w:val="21"/>
          <w:szCs w:val="21"/>
        </w:rPr>
        <w:t xml:space="preserve">estern powers. </w:t>
      </w:r>
    </w:p>
    <w:p w:rsidR="005F401C" w:rsidRPr="002D7148" w:rsidRDefault="00B430BB" w:rsidP="00FD2E79">
      <w:pPr>
        <w:pStyle w:val="ListParagraph"/>
        <w:numPr>
          <w:ilvl w:val="2"/>
          <w:numId w:val="14"/>
        </w:numPr>
        <w:spacing w:after="150"/>
        <w:rPr>
          <w:rFonts w:cs="Times New Roman"/>
          <w:color w:val="333333"/>
          <w:sz w:val="21"/>
          <w:szCs w:val="21"/>
        </w:rPr>
      </w:pPr>
      <w:r w:rsidRPr="002D7148">
        <w:rPr>
          <w:rFonts w:cs="Times New Roman"/>
          <w:color w:val="333333"/>
          <w:sz w:val="21"/>
          <w:szCs w:val="21"/>
        </w:rPr>
        <w:t>They protested against the resigning of the US-Japan Mutual Security Treaty.  </w:t>
      </w:r>
    </w:p>
    <w:p w:rsidR="005F401C" w:rsidRPr="004C1E15" w:rsidRDefault="00B430BB" w:rsidP="004C1E15">
      <w:pPr>
        <w:pStyle w:val="ListParagraph"/>
        <w:numPr>
          <w:ilvl w:val="1"/>
          <w:numId w:val="14"/>
        </w:numPr>
        <w:spacing w:after="150"/>
        <w:rPr>
          <w:rFonts w:cs="Times New Roman"/>
          <w:color w:val="333333"/>
          <w:sz w:val="21"/>
          <w:szCs w:val="21"/>
        </w:rPr>
      </w:pPr>
      <w:r w:rsidRPr="002D7148">
        <w:rPr>
          <w:rFonts w:cs="Times New Roman"/>
          <w:color w:val="333333"/>
          <w:sz w:val="21"/>
          <w:szCs w:val="21"/>
        </w:rPr>
        <w:t xml:space="preserve">As the decades went on, people started to realize modernization is not without its downfalls. </w:t>
      </w:r>
      <w:r w:rsidRPr="00292777">
        <w:rPr>
          <w:rFonts w:cs="Times New Roman"/>
          <w:color w:val="333333"/>
          <w:sz w:val="21"/>
          <w:szCs w:val="21"/>
        </w:rPr>
        <w:t xml:space="preserve">They worried about </w:t>
      </w:r>
      <w:r w:rsidR="003D14FF">
        <w:rPr>
          <w:rFonts w:cs="Times New Roman"/>
          <w:color w:val="333333"/>
          <w:sz w:val="21"/>
          <w:szCs w:val="21"/>
        </w:rPr>
        <w:t xml:space="preserve">how </w:t>
      </w:r>
      <w:r w:rsidRPr="00292777">
        <w:rPr>
          <w:rFonts w:cs="Times New Roman"/>
          <w:color w:val="333333"/>
          <w:sz w:val="21"/>
          <w:szCs w:val="21"/>
        </w:rPr>
        <w:t>the drive for strict Japanese education was affecting</w:t>
      </w:r>
      <w:r w:rsidR="004C1E15">
        <w:rPr>
          <w:rFonts w:cs="Times New Roman"/>
          <w:color w:val="333333"/>
          <w:sz w:val="21"/>
          <w:szCs w:val="21"/>
        </w:rPr>
        <w:t xml:space="preserve"> their children. In the 1990s, t</w:t>
      </w:r>
      <w:r w:rsidRPr="004C1E15">
        <w:rPr>
          <w:rFonts w:cs="Times New Roman"/>
          <w:color w:val="333333"/>
          <w:sz w:val="21"/>
          <w:szCs w:val="21"/>
        </w:rPr>
        <w:t>he economy crashed in the bu</w:t>
      </w:r>
      <w:r w:rsidR="004C1E15">
        <w:rPr>
          <w:rFonts w:cs="Times New Roman"/>
          <w:color w:val="333333"/>
          <w:sz w:val="21"/>
          <w:szCs w:val="21"/>
        </w:rPr>
        <w:t>r</w:t>
      </w:r>
      <w:r w:rsidRPr="004C1E15">
        <w:rPr>
          <w:rFonts w:cs="Times New Roman"/>
          <w:color w:val="333333"/>
          <w:sz w:val="21"/>
          <w:szCs w:val="21"/>
        </w:rPr>
        <w:t>st of the Japanese economic bubble, seen in slide Economic Gr</w:t>
      </w:r>
      <w:r w:rsidR="00F3655C" w:rsidRPr="004C1E15">
        <w:rPr>
          <w:rFonts w:cs="Times New Roman"/>
          <w:color w:val="333333"/>
          <w:sz w:val="21"/>
          <w:szCs w:val="21"/>
        </w:rPr>
        <w:t xml:space="preserve">owth. </w:t>
      </w:r>
    </w:p>
    <w:p w:rsidR="00B430BB" w:rsidRPr="002D7148" w:rsidRDefault="00F3655C" w:rsidP="004C1E15">
      <w:pPr>
        <w:pStyle w:val="ListParagraph"/>
        <w:numPr>
          <w:ilvl w:val="2"/>
          <w:numId w:val="14"/>
        </w:numPr>
        <w:spacing w:after="150"/>
        <w:rPr>
          <w:rFonts w:cs="Times New Roman"/>
          <w:color w:val="333333"/>
          <w:sz w:val="21"/>
          <w:szCs w:val="21"/>
        </w:rPr>
      </w:pPr>
      <w:r w:rsidRPr="002D7148">
        <w:rPr>
          <w:rFonts w:cs="Times New Roman"/>
          <w:color w:val="333333"/>
          <w:sz w:val="21"/>
          <w:szCs w:val="21"/>
        </w:rPr>
        <w:t xml:space="preserve">Between the 1980s-1990s, </w:t>
      </w:r>
      <w:r w:rsidR="00B430BB" w:rsidRPr="002D7148">
        <w:rPr>
          <w:rFonts w:cs="Times New Roman"/>
          <w:color w:val="333333"/>
          <w:sz w:val="21"/>
          <w:szCs w:val="21"/>
        </w:rPr>
        <w:t>many people were becoming nostalgic for a time when the drive to be modern was not the forefront of everyone's mind</w:t>
      </w:r>
      <w:r w:rsidR="003D14FF">
        <w:rPr>
          <w:rFonts w:cs="Times New Roman"/>
          <w:color w:val="333333"/>
          <w:sz w:val="21"/>
          <w:szCs w:val="21"/>
        </w:rPr>
        <w:t>.</w:t>
      </w:r>
    </w:p>
    <w:p w:rsidR="006E698D" w:rsidRPr="002D7148" w:rsidRDefault="00B430BB" w:rsidP="00767E3C">
      <w:pPr>
        <w:pStyle w:val="ListParagraph"/>
        <w:numPr>
          <w:ilvl w:val="0"/>
          <w:numId w:val="14"/>
        </w:numPr>
        <w:spacing w:after="150"/>
        <w:rPr>
          <w:rFonts w:cs="Times New Roman"/>
          <w:color w:val="333333"/>
          <w:sz w:val="21"/>
          <w:szCs w:val="21"/>
        </w:rPr>
      </w:pPr>
      <w:r w:rsidRPr="002D7148">
        <w:rPr>
          <w:rFonts w:cs="Times New Roman"/>
          <w:color w:val="333333"/>
          <w:sz w:val="21"/>
          <w:szCs w:val="21"/>
        </w:rPr>
        <w:t xml:space="preserve">Pass out the Venn Diagram. </w:t>
      </w:r>
    </w:p>
    <w:p w:rsidR="006E698D" w:rsidRPr="002D7148" w:rsidRDefault="00B430BB" w:rsidP="00767E3C">
      <w:pPr>
        <w:pStyle w:val="ListParagraph"/>
        <w:numPr>
          <w:ilvl w:val="0"/>
          <w:numId w:val="14"/>
        </w:numPr>
        <w:spacing w:after="150"/>
        <w:rPr>
          <w:rFonts w:cs="Times New Roman"/>
          <w:color w:val="333333"/>
          <w:sz w:val="21"/>
          <w:szCs w:val="21"/>
        </w:rPr>
      </w:pPr>
      <w:r w:rsidRPr="002D7148">
        <w:rPr>
          <w:rFonts w:cs="Times New Roman"/>
          <w:color w:val="333333"/>
          <w:sz w:val="21"/>
          <w:szCs w:val="21"/>
        </w:rPr>
        <w:t xml:space="preserve">Introduce the film "My Neighbor Totoro." </w:t>
      </w:r>
    </w:p>
    <w:p w:rsidR="006E698D" w:rsidRPr="002D7148" w:rsidRDefault="00B430BB" w:rsidP="00767E3C">
      <w:pPr>
        <w:pStyle w:val="ListParagraph"/>
        <w:numPr>
          <w:ilvl w:val="0"/>
          <w:numId w:val="14"/>
        </w:numPr>
        <w:spacing w:after="150"/>
        <w:rPr>
          <w:rFonts w:cs="Times New Roman"/>
          <w:color w:val="333333"/>
          <w:sz w:val="21"/>
          <w:szCs w:val="21"/>
        </w:rPr>
      </w:pPr>
      <w:r w:rsidRPr="002D7148">
        <w:rPr>
          <w:rFonts w:cs="Times New Roman"/>
          <w:color w:val="333333"/>
          <w:sz w:val="21"/>
          <w:szCs w:val="21"/>
        </w:rPr>
        <w:t>Explain how it is a film made in 1988 during the post-war modernization era. However, the movie itself takes place in 1950s in the idyllic country side. </w:t>
      </w:r>
    </w:p>
    <w:p w:rsidR="006E698D" w:rsidRPr="002D7148" w:rsidRDefault="00B430BB" w:rsidP="006E698D">
      <w:pPr>
        <w:pStyle w:val="ListParagraph"/>
        <w:numPr>
          <w:ilvl w:val="1"/>
          <w:numId w:val="14"/>
        </w:numPr>
        <w:spacing w:after="150"/>
        <w:rPr>
          <w:rFonts w:cs="Times New Roman"/>
          <w:color w:val="333333"/>
          <w:sz w:val="21"/>
          <w:szCs w:val="21"/>
        </w:rPr>
      </w:pPr>
      <w:r w:rsidRPr="002D7148">
        <w:rPr>
          <w:rFonts w:cs="Times New Roman"/>
          <w:i/>
          <w:iCs/>
          <w:color w:val="333333"/>
          <w:sz w:val="21"/>
          <w:szCs w:val="21"/>
        </w:rPr>
        <w:t>Note: If you cannot get a hold of the movie, alternative clips from the movie and fan-made compilation of scenes can give you an idea. </w:t>
      </w:r>
    </w:p>
    <w:p w:rsidR="002D7148" w:rsidRPr="002D7148" w:rsidRDefault="00B430BB" w:rsidP="006E698D">
      <w:pPr>
        <w:pStyle w:val="ListParagraph"/>
        <w:numPr>
          <w:ilvl w:val="0"/>
          <w:numId w:val="14"/>
        </w:numPr>
        <w:spacing w:after="150"/>
        <w:rPr>
          <w:rFonts w:cs="Times New Roman"/>
          <w:color w:val="333333"/>
          <w:sz w:val="21"/>
          <w:szCs w:val="21"/>
        </w:rPr>
      </w:pPr>
      <w:r w:rsidRPr="002D7148">
        <w:rPr>
          <w:rFonts w:cs="Times New Roman"/>
          <w:color w:val="333333"/>
          <w:sz w:val="21"/>
          <w:szCs w:val="21"/>
        </w:rPr>
        <w:t xml:space="preserve">Students will compare and contrast the nostalgia portrayed of the 1950s on the left, overlapping themes in the center, and the reality of the 1980s-1990s on the right. </w:t>
      </w:r>
    </w:p>
    <w:p w:rsidR="00B430BB" w:rsidRPr="002D7148" w:rsidRDefault="00216FFC" w:rsidP="006E698D">
      <w:pPr>
        <w:pStyle w:val="ListParagraph"/>
        <w:numPr>
          <w:ilvl w:val="0"/>
          <w:numId w:val="14"/>
        </w:numPr>
        <w:spacing w:after="150"/>
        <w:rPr>
          <w:rFonts w:cs="Times New Roman"/>
          <w:color w:val="333333"/>
          <w:sz w:val="21"/>
          <w:szCs w:val="21"/>
        </w:rPr>
      </w:pPr>
      <w:r>
        <w:rPr>
          <w:rFonts w:cs="Helvetica"/>
          <w:b/>
          <w:bCs/>
          <w:noProof/>
          <w:color w:val="333333"/>
          <w:sz w:val="21"/>
          <w:szCs w:val="21"/>
          <w:lang w:eastAsia="en-US"/>
        </w:rPr>
        <w:pict>
          <v:shape id="Text Box 2" o:spid="_x0000_s1028" type="#_x0000_t202" style="position:absolute;left:0;text-align:left;margin-left:0;margin-top:45.8pt;width:472.9pt;height:20.25pt;z-index:251665408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" fillcolor="#aeaaaa [2414]" stroked="f">
            <v:textbox>
              <w:txbxContent>
                <w:p w:rsidR="005D2714" w:rsidRPr="00BD2BE1" w:rsidRDefault="005D2714" w:rsidP="005D2714">
                  <w:pPr>
                    <w:rPr>
                      <w:b/>
                    </w:rPr>
                  </w:pPr>
                  <w:r>
                    <w:rPr>
                      <w:b/>
                    </w:rPr>
                    <w:t>Assessment:</w:t>
                  </w:r>
                </w:p>
              </w:txbxContent>
            </v:textbox>
            <w10:wrap type="square"/>
          </v:shape>
        </w:pict>
      </w:r>
      <w:r w:rsidR="00B430BB" w:rsidRPr="002D7148">
        <w:rPr>
          <w:rFonts w:cs="Times New Roman"/>
          <w:color w:val="333333"/>
          <w:sz w:val="21"/>
          <w:szCs w:val="21"/>
        </w:rPr>
        <w:t>Afterwards, discuss with students what they saw. Use the example Venn Diagram to help lead discussion.</w:t>
      </w:r>
    </w:p>
    <w:p w:rsidR="00B430BB" w:rsidRPr="002D7148" w:rsidRDefault="00216FFC" w:rsidP="00B430BB">
      <w:pPr>
        <w:spacing w:after="150"/>
        <w:rPr>
          <w:rFonts w:cs="Times New Roman"/>
          <w:color w:val="333333"/>
          <w:sz w:val="21"/>
          <w:szCs w:val="21"/>
        </w:rPr>
      </w:pPr>
      <w:r>
        <w:rPr>
          <w:rFonts w:cs="Helvetica"/>
          <w:b/>
          <w:bCs/>
          <w:noProof/>
          <w:color w:val="333333"/>
          <w:sz w:val="21"/>
          <w:szCs w:val="21"/>
          <w:lang w:eastAsia="en-US"/>
        </w:rPr>
        <w:pict>
          <v:shape id="Text Box 5" o:spid="_x0000_s1029" type="#_x0000_t202" style="position:absolute;margin-left:0;margin-top:97pt;width:472.9pt;height:22.5pt;z-index:251667456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" fillcolor="#aeaaaa [2414]" stroked="f">
            <v:textbox>
              <w:txbxContent>
                <w:p w:rsidR="005D2714" w:rsidRPr="00BD2BE1" w:rsidRDefault="005F401C" w:rsidP="005D2714">
                  <w:pPr>
                    <w:rPr>
                      <w:b/>
                    </w:rPr>
                  </w:pPr>
                  <w:r>
                    <w:rPr>
                      <w:b/>
                    </w:rPr>
                    <w:t>Extension</w:t>
                  </w:r>
                  <w:r w:rsidR="005D2714">
                    <w:rPr>
                      <w:b/>
                    </w:rPr>
                    <w:t>:</w:t>
                  </w:r>
                </w:p>
              </w:txbxContent>
            </v:textbox>
            <w10:wrap type="square"/>
          </v:shape>
        </w:pict>
      </w:r>
      <w:r w:rsidR="00B430BB" w:rsidRPr="002D7148">
        <w:rPr>
          <w:rFonts w:cs="Times New Roman"/>
          <w:color w:val="333333"/>
          <w:sz w:val="21"/>
          <w:szCs w:val="21"/>
        </w:rPr>
        <w:t xml:space="preserve">Ask students to get in the same groups and create a manga with a story about one of the issues discussed in the past two days about Japan. The drawings </w:t>
      </w:r>
      <w:r w:rsidR="005611C1" w:rsidRPr="002D7148">
        <w:rPr>
          <w:rFonts w:cs="Times New Roman"/>
          <w:color w:val="333333"/>
          <w:sz w:val="21"/>
          <w:szCs w:val="21"/>
        </w:rPr>
        <w:t>do</w:t>
      </w:r>
      <w:r w:rsidR="00B430BB" w:rsidRPr="002D7148">
        <w:rPr>
          <w:rFonts w:cs="Times New Roman"/>
          <w:color w:val="333333"/>
          <w:sz w:val="21"/>
          <w:szCs w:val="21"/>
        </w:rPr>
        <w:t xml:space="preserve"> not have to be exactly like Japanese-style</w:t>
      </w:r>
      <w:r w:rsidR="003D14FF">
        <w:rPr>
          <w:rFonts w:cs="Times New Roman"/>
          <w:color w:val="333333"/>
          <w:sz w:val="21"/>
          <w:szCs w:val="21"/>
        </w:rPr>
        <w:t xml:space="preserve"> ones</w:t>
      </w:r>
      <w:r w:rsidR="00B430BB" w:rsidRPr="002D7148">
        <w:rPr>
          <w:rFonts w:cs="Times New Roman"/>
          <w:color w:val="333333"/>
          <w:sz w:val="21"/>
          <w:szCs w:val="21"/>
        </w:rPr>
        <w:t xml:space="preserve"> but should include a social critique of Japan's postwar society.</w:t>
      </w:r>
    </w:p>
    <w:p w:rsidR="005D2714" w:rsidRPr="002D7148" w:rsidRDefault="005D2714" w:rsidP="00B430BB">
      <w:pPr>
        <w:spacing w:after="150"/>
        <w:rPr>
          <w:rFonts w:cs="Times New Roman"/>
          <w:color w:val="333333"/>
          <w:sz w:val="21"/>
          <w:szCs w:val="21"/>
        </w:rPr>
      </w:pPr>
    </w:p>
    <w:p w:rsidR="00B430BB" w:rsidRPr="002D7148" w:rsidRDefault="00B430BB" w:rsidP="00B430BB">
      <w:pPr>
        <w:spacing w:after="150"/>
        <w:rPr>
          <w:rFonts w:cs="Times New Roman"/>
          <w:color w:val="333333"/>
          <w:sz w:val="21"/>
          <w:szCs w:val="21"/>
        </w:rPr>
      </w:pPr>
      <w:r w:rsidRPr="002D7148">
        <w:rPr>
          <w:rFonts w:cs="Times New Roman"/>
          <w:color w:val="333333"/>
          <w:sz w:val="21"/>
          <w:szCs w:val="21"/>
        </w:rPr>
        <w:t>For High School students, pass out the McDonald Reading "Hayao Miyazaki's </w:t>
      </w:r>
      <w:r w:rsidRPr="002D7148">
        <w:rPr>
          <w:rFonts w:cs="Times New Roman"/>
          <w:i/>
          <w:iCs/>
          <w:color w:val="333333"/>
          <w:sz w:val="21"/>
          <w:szCs w:val="21"/>
        </w:rPr>
        <w:t>My Neighbor Totoro</w:t>
      </w:r>
      <w:r w:rsidR="003D14FF">
        <w:rPr>
          <w:rFonts w:cs="Times New Roman"/>
          <w:i/>
          <w:iCs/>
          <w:color w:val="333333"/>
          <w:sz w:val="21"/>
          <w:szCs w:val="21"/>
        </w:rPr>
        <w:t>"</w:t>
      </w:r>
      <w:r w:rsidRPr="002D7148">
        <w:rPr>
          <w:rFonts w:cs="Times New Roman"/>
          <w:i/>
          <w:iCs/>
          <w:color w:val="333333"/>
          <w:sz w:val="21"/>
          <w:szCs w:val="21"/>
        </w:rPr>
        <w:t> </w:t>
      </w:r>
      <w:r w:rsidRPr="002D7148">
        <w:rPr>
          <w:rFonts w:cs="Times New Roman"/>
          <w:color w:val="333333"/>
          <w:sz w:val="21"/>
          <w:szCs w:val="21"/>
        </w:rPr>
        <w:t>as a way to solidify information and utilize critical reading skills. Then, ask them to watch another anime film </w:t>
      </w:r>
      <w:r w:rsidRPr="002D7148">
        <w:rPr>
          <w:rFonts w:cs="Times New Roman"/>
          <w:i/>
          <w:iCs/>
          <w:color w:val="333333"/>
          <w:sz w:val="21"/>
          <w:szCs w:val="21"/>
        </w:rPr>
        <w:t>Nausicaä</w:t>
      </w:r>
      <w:bookmarkStart w:id="0" w:name="_GoBack"/>
      <w:bookmarkEnd w:id="0"/>
      <w:r w:rsidRPr="002D7148">
        <w:rPr>
          <w:rFonts w:cs="Times New Roman"/>
          <w:i/>
          <w:iCs/>
          <w:color w:val="333333"/>
          <w:sz w:val="21"/>
          <w:szCs w:val="21"/>
        </w:rPr>
        <w:t xml:space="preserve"> of the Valley of the Wind, Princess Mononoke, or Spirited Away</w:t>
      </w:r>
      <w:r w:rsidRPr="002D7148">
        <w:rPr>
          <w:rFonts w:cs="Times New Roman"/>
          <w:color w:val="333333"/>
          <w:sz w:val="21"/>
          <w:szCs w:val="21"/>
        </w:rPr>
        <w:t> </w:t>
      </w:r>
      <w:r w:rsidR="003D14FF">
        <w:rPr>
          <w:rFonts w:cs="Times New Roman"/>
          <w:color w:val="333333"/>
          <w:sz w:val="21"/>
          <w:szCs w:val="21"/>
        </w:rPr>
        <w:t>i</w:t>
      </w:r>
      <w:r w:rsidRPr="002D7148">
        <w:rPr>
          <w:rFonts w:cs="Times New Roman"/>
          <w:color w:val="333333"/>
          <w:sz w:val="21"/>
          <w:szCs w:val="21"/>
        </w:rPr>
        <w:t>n their spare time.</w:t>
      </w:r>
      <w:r w:rsidRPr="002D7148">
        <w:rPr>
          <w:rFonts w:cs="Times New Roman"/>
          <w:i/>
          <w:iCs/>
          <w:color w:val="333333"/>
          <w:sz w:val="21"/>
          <w:szCs w:val="21"/>
        </w:rPr>
        <w:t> </w:t>
      </w:r>
      <w:r w:rsidRPr="002D7148">
        <w:rPr>
          <w:rFonts w:cs="Times New Roman"/>
          <w:color w:val="333333"/>
          <w:sz w:val="21"/>
          <w:szCs w:val="21"/>
        </w:rPr>
        <w:t>Afterwards, they must write a critical analysis of the film similar to McDonald's reading.</w:t>
      </w:r>
      <w:r w:rsidR="003D14FF">
        <w:rPr>
          <w:rFonts w:cs="Times New Roman"/>
          <w:color w:val="333333"/>
          <w:sz w:val="21"/>
          <w:szCs w:val="21"/>
        </w:rPr>
        <w:t xml:space="preserve"> They might focus on similar issues by comparing/contrasting the young girl as heroine, the place of fantasy, or the quality of the environment.</w:t>
      </w:r>
    </w:p>
    <w:p w:rsidR="00B430BB" w:rsidRPr="00CC5B2A" w:rsidRDefault="00216FFC" w:rsidP="00B430BB">
      <w:pPr>
        <w:spacing w:after="150"/>
        <w:rPr>
          <w:rFonts w:cs="Times New Roman"/>
          <w:i/>
          <w:color w:val="333333"/>
          <w:sz w:val="21"/>
          <w:szCs w:val="21"/>
        </w:rPr>
      </w:pPr>
      <w:r>
        <w:rPr>
          <w:rFonts w:cs="Helvetica"/>
          <w:b/>
          <w:bCs/>
          <w:noProof/>
          <w:color w:val="333333"/>
          <w:sz w:val="21"/>
          <w:szCs w:val="21"/>
          <w:lang w:eastAsia="en-US"/>
        </w:rPr>
        <w:pict>
          <v:shape id="Text Box 7" o:spid="_x0000_s1030" type="#_x0000_t202" style="position:absolute;margin-left:0;margin-top:53.1pt;width:472.9pt;height:23.25pt;z-index:251663360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" fillcolor="#aeaaaa [2414]" stroked="f">
            <v:textbox>
              <w:txbxContent>
                <w:p w:rsidR="005D2714" w:rsidRPr="00BD2BE1" w:rsidRDefault="005D2714" w:rsidP="005D2714">
                  <w:pPr>
                    <w:rPr>
                      <w:b/>
                    </w:rPr>
                  </w:pPr>
                  <w:r>
                    <w:rPr>
                      <w:b/>
                    </w:rPr>
                    <w:t>Resources</w:t>
                  </w:r>
                </w:p>
              </w:txbxContent>
            </v:textbox>
            <w10:wrap type="square"/>
          </v:shape>
        </w:pict>
      </w:r>
      <w:r w:rsidR="00B430BB" w:rsidRPr="002D7148">
        <w:rPr>
          <w:rFonts w:cs="Times New Roman"/>
          <w:i/>
          <w:color w:val="333333"/>
          <w:sz w:val="21"/>
          <w:szCs w:val="21"/>
        </w:rPr>
        <w:t>Optional DBQ for High School students on Article 9 and the US-Japan Security Treaty by </w:t>
      </w:r>
      <w:r w:rsidR="00B430BB" w:rsidRPr="002D7148">
        <w:rPr>
          <w:rFonts w:cs="Times New Roman"/>
          <w:b/>
          <w:bCs/>
          <w:i/>
          <w:color w:val="333333"/>
          <w:sz w:val="21"/>
          <w:szCs w:val="21"/>
        </w:rPr>
        <w:t>Asia for Educators </w:t>
      </w:r>
      <w:r w:rsidR="00B430BB" w:rsidRPr="002D7148">
        <w:rPr>
          <w:rFonts w:cs="Times New Roman"/>
          <w:i/>
          <w:color w:val="333333"/>
          <w:sz w:val="21"/>
          <w:szCs w:val="21"/>
        </w:rPr>
        <w:t>can be found in the Resources.</w:t>
      </w:r>
    </w:p>
    <w:p w:rsidR="00B430BB" w:rsidRPr="002D7148" w:rsidRDefault="007C2CE9" w:rsidP="00B430BB">
      <w:pPr>
        <w:spacing w:after="150"/>
        <w:rPr>
          <w:rFonts w:cs="Times New Roman"/>
          <w:color w:val="333333"/>
          <w:sz w:val="21"/>
          <w:szCs w:val="21"/>
        </w:rPr>
      </w:pPr>
      <w:hyperlink r:id="rId7" w:history="1">
        <w:r w:rsidR="00B430BB" w:rsidRPr="002D7148">
          <w:rPr>
            <w:rFonts w:cs="Times New Roman"/>
            <w:color w:val="428BCA"/>
            <w:sz w:val="21"/>
            <w:szCs w:val="21"/>
          </w:rPr>
          <w:t>Power</w:t>
        </w:r>
        <w:r w:rsidR="0055180D" w:rsidRPr="002D7148">
          <w:rPr>
            <w:rFonts w:cs="Times New Roman"/>
            <w:color w:val="428BCA"/>
            <w:sz w:val="21"/>
            <w:szCs w:val="21"/>
          </w:rPr>
          <w:t>P</w:t>
        </w:r>
        <w:r w:rsidR="00B430BB" w:rsidRPr="002D7148">
          <w:rPr>
            <w:rFonts w:cs="Times New Roman"/>
            <w:color w:val="428BCA"/>
            <w:sz w:val="21"/>
            <w:szCs w:val="21"/>
          </w:rPr>
          <w:t>oint</w:t>
        </w:r>
      </w:hyperlink>
    </w:p>
    <w:p w:rsidR="00B430BB" w:rsidRPr="002D7148" w:rsidRDefault="007C2CE9" w:rsidP="00B430BB">
      <w:pPr>
        <w:spacing w:after="150"/>
        <w:rPr>
          <w:rFonts w:cs="Times New Roman"/>
          <w:color w:val="333333"/>
          <w:sz w:val="21"/>
          <w:szCs w:val="21"/>
        </w:rPr>
      </w:pPr>
      <w:hyperlink r:id="rId8" w:history="1">
        <w:r w:rsidR="00B430BB" w:rsidRPr="002D7148">
          <w:rPr>
            <w:rFonts w:cs="Times New Roman"/>
            <w:color w:val="428BCA"/>
            <w:sz w:val="21"/>
            <w:szCs w:val="21"/>
          </w:rPr>
          <w:t>Project Instructions</w:t>
        </w:r>
      </w:hyperlink>
    </w:p>
    <w:p w:rsidR="00B430BB" w:rsidRPr="002D7148" w:rsidRDefault="007C2CE9" w:rsidP="00B430BB">
      <w:pPr>
        <w:spacing w:after="150"/>
        <w:rPr>
          <w:rFonts w:cs="Times New Roman"/>
          <w:color w:val="333333"/>
          <w:sz w:val="21"/>
          <w:szCs w:val="21"/>
        </w:rPr>
      </w:pPr>
      <w:hyperlink r:id="rId9" w:history="1">
        <w:r w:rsidR="00B430BB" w:rsidRPr="002D7148">
          <w:rPr>
            <w:rFonts w:cs="Times New Roman"/>
            <w:color w:val="428BCA"/>
            <w:sz w:val="21"/>
            <w:szCs w:val="21"/>
          </w:rPr>
          <w:t>Japanese Timeline Worksheet</w:t>
        </w:r>
      </w:hyperlink>
    </w:p>
    <w:p w:rsidR="00B430BB" w:rsidRPr="002D7148" w:rsidRDefault="007C2CE9" w:rsidP="00B430BB">
      <w:pPr>
        <w:spacing w:after="150"/>
        <w:rPr>
          <w:rFonts w:cs="Times New Roman"/>
          <w:color w:val="333333"/>
          <w:sz w:val="21"/>
          <w:szCs w:val="21"/>
        </w:rPr>
      </w:pPr>
      <w:hyperlink r:id="rId10" w:history="1">
        <w:r w:rsidR="00B430BB" w:rsidRPr="002D7148">
          <w:rPr>
            <w:rFonts w:cs="Times New Roman"/>
            <w:color w:val="428BCA"/>
            <w:sz w:val="21"/>
            <w:szCs w:val="21"/>
          </w:rPr>
          <w:t>Venn Diagram</w:t>
        </w:r>
      </w:hyperlink>
    </w:p>
    <w:p w:rsidR="00B430BB" w:rsidRPr="002D7148" w:rsidRDefault="007C2CE9" w:rsidP="00B430BB">
      <w:pPr>
        <w:spacing w:after="150"/>
        <w:rPr>
          <w:rFonts w:cs="Times New Roman"/>
          <w:color w:val="333333"/>
          <w:sz w:val="21"/>
          <w:szCs w:val="21"/>
        </w:rPr>
      </w:pPr>
      <w:hyperlink r:id="rId11" w:history="1">
        <w:r w:rsidR="00B430BB" w:rsidRPr="002D7148">
          <w:rPr>
            <w:rFonts w:cs="Times New Roman"/>
            <w:color w:val="428BCA"/>
            <w:sz w:val="21"/>
            <w:szCs w:val="21"/>
          </w:rPr>
          <w:t>Teacher Copy Venn Diagram of 1950s-1990s</w:t>
        </w:r>
      </w:hyperlink>
    </w:p>
    <w:p w:rsidR="00B430BB" w:rsidRPr="002D7148" w:rsidRDefault="007C2CE9" w:rsidP="00B430BB">
      <w:pPr>
        <w:spacing w:after="150"/>
        <w:rPr>
          <w:rFonts w:cs="Times New Roman"/>
          <w:color w:val="333333"/>
          <w:sz w:val="21"/>
          <w:szCs w:val="21"/>
        </w:rPr>
      </w:pPr>
      <w:hyperlink r:id="rId12" w:history="1">
        <w:r w:rsidR="00B430BB" w:rsidRPr="002D7148">
          <w:rPr>
            <w:rFonts w:cs="Times New Roman"/>
            <w:color w:val="428BCA"/>
            <w:sz w:val="21"/>
            <w:szCs w:val="21"/>
          </w:rPr>
          <w:t>McDonald Reading - Totoro</w:t>
        </w:r>
      </w:hyperlink>
    </w:p>
    <w:p w:rsidR="00B430BB" w:rsidRPr="002D7148" w:rsidRDefault="007C2CE9" w:rsidP="00B430BB">
      <w:pPr>
        <w:spacing w:after="150"/>
        <w:rPr>
          <w:rFonts w:cs="Times New Roman"/>
          <w:color w:val="333333"/>
          <w:sz w:val="21"/>
          <w:szCs w:val="21"/>
        </w:rPr>
      </w:pPr>
      <w:hyperlink r:id="rId13" w:history="1">
        <w:r w:rsidR="00B430BB" w:rsidRPr="002D7148">
          <w:rPr>
            <w:rFonts w:cs="Times New Roman"/>
            <w:color w:val="428BCA"/>
            <w:sz w:val="21"/>
            <w:szCs w:val="21"/>
          </w:rPr>
          <w:t>Asia for Educators DBQ</w:t>
        </w:r>
      </w:hyperlink>
    </w:p>
    <w:p w:rsidR="00B430BB" w:rsidRPr="002D7148" w:rsidRDefault="00B430BB" w:rsidP="00B430BB">
      <w:pPr>
        <w:spacing w:after="150"/>
        <w:rPr>
          <w:rFonts w:cs="Times New Roman"/>
          <w:color w:val="333333"/>
          <w:sz w:val="21"/>
          <w:szCs w:val="21"/>
        </w:rPr>
      </w:pPr>
      <w:r w:rsidRPr="002D7148">
        <w:rPr>
          <w:rFonts w:cs="Times New Roman"/>
          <w:color w:val="333333"/>
          <w:sz w:val="21"/>
          <w:szCs w:val="21"/>
        </w:rPr>
        <w:t>Clips from Totoro:</w:t>
      </w:r>
    </w:p>
    <w:p w:rsidR="00B430BB" w:rsidRPr="002D7148" w:rsidRDefault="007C2CE9" w:rsidP="00B430BB">
      <w:pPr>
        <w:spacing w:after="150"/>
        <w:rPr>
          <w:rFonts w:cs="Times New Roman"/>
          <w:color w:val="333333"/>
          <w:sz w:val="21"/>
          <w:szCs w:val="21"/>
        </w:rPr>
      </w:pPr>
      <w:hyperlink r:id="rId14" w:history="1">
        <w:r w:rsidR="00B430BB" w:rsidRPr="002D7148">
          <w:rPr>
            <w:rFonts w:cs="Times New Roman"/>
            <w:color w:val="428BCA"/>
            <w:sz w:val="21"/>
            <w:szCs w:val="21"/>
          </w:rPr>
          <w:t>What Mei Found</w:t>
        </w:r>
      </w:hyperlink>
    </w:p>
    <w:p w:rsidR="00B430BB" w:rsidRPr="002D7148" w:rsidRDefault="007C2CE9" w:rsidP="00B430BB">
      <w:pPr>
        <w:spacing w:after="150"/>
        <w:rPr>
          <w:rFonts w:cs="Times New Roman"/>
          <w:color w:val="333333"/>
          <w:sz w:val="21"/>
          <w:szCs w:val="21"/>
        </w:rPr>
      </w:pPr>
      <w:hyperlink r:id="rId15" w:history="1">
        <w:r w:rsidR="00B430BB" w:rsidRPr="002D7148">
          <w:rPr>
            <w:rFonts w:cs="Times New Roman"/>
            <w:color w:val="428BCA"/>
            <w:sz w:val="21"/>
            <w:szCs w:val="21"/>
          </w:rPr>
          <w:t>At the Bus Stop</w:t>
        </w:r>
      </w:hyperlink>
    </w:p>
    <w:p w:rsidR="00B430BB" w:rsidRPr="002D7148" w:rsidRDefault="007C2CE9" w:rsidP="00B430BB">
      <w:pPr>
        <w:spacing w:after="150"/>
        <w:rPr>
          <w:rFonts w:cs="Times New Roman"/>
          <w:color w:val="333333"/>
          <w:sz w:val="21"/>
          <w:szCs w:val="21"/>
        </w:rPr>
      </w:pPr>
      <w:hyperlink r:id="rId16" w:history="1">
        <w:r w:rsidR="00B430BB" w:rsidRPr="002D7148">
          <w:rPr>
            <w:rFonts w:cs="Times New Roman"/>
            <w:color w:val="428BCA"/>
            <w:sz w:val="21"/>
            <w:szCs w:val="21"/>
          </w:rPr>
          <w:t>Making Acorns Grow</w:t>
        </w:r>
      </w:hyperlink>
    </w:p>
    <w:p w:rsidR="00B430BB" w:rsidRPr="002D7148" w:rsidRDefault="007C2CE9" w:rsidP="00B430BB">
      <w:pPr>
        <w:spacing w:after="150"/>
        <w:rPr>
          <w:rFonts w:cs="Times New Roman"/>
          <w:color w:val="333333"/>
          <w:sz w:val="21"/>
          <w:szCs w:val="21"/>
        </w:rPr>
      </w:pPr>
      <w:hyperlink r:id="rId17" w:history="1">
        <w:r w:rsidR="00B430BB" w:rsidRPr="002D7148">
          <w:rPr>
            <w:rFonts w:cs="Times New Roman"/>
            <w:color w:val="428BCA"/>
            <w:sz w:val="21"/>
            <w:szCs w:val="21"/>
          </w:rPr>
          <w:t>Official 1988 Trailer</w:t>
        </w:r>
      </w:hyperlink>
    </w:p>
    <w:p w:rsidR="00B430BB" w:rsidRPr="002D7148" w:rsidRDefault="007C2CE9" w:rsidP="00B430BB">
      <w:pPr>
        <w:spacing w:after="150"/>
        <w:rPr>
          <w:rFonts w:cs="Times New Roman"/>
          <w:color w:val="333333"/>
          <w:sz w:val="21"/>
          <w:szCs w:val="21"/>
        </w:rPr>
      </w:pPr>
      <w:hyperlink r:id="rId18" w:history="1">
        <w:r w:rsidR="00B430BB" w:rsidRPr="002D7148">
          <w:rPr>
            <w:rFonts w:cs="Times New Roman"/>
            <w:color w:val="428BCA"/>
            <w:sz w:val="21"/>
            <w:szCs w:val="21"/>
          </w:rPr>
          <w:t> Fan-made Trailer: Shows more of the family aspect</w:t>
        </w:r>
      </w:hyperlink>
    </w:p>
    <w:p w:rsidR="00B430BB" w:rsidRPr="002D7148" w:rsidRDefault="00B430BB" w:rsidP="00B430BB">
      <w:pPr>
        <w:rPr>
          <w:rFonts w:eastAsia="Times New Roman" w:cs="Times New Roman"/>
          <w:sz w:val="21"/>
          <w:szCs w:val="21"/>
        </w:rPr>
      </w:pPr>
    </w:p>
    <w:p w:rsidR="005A4446" w:rsidRPr="002D7148" w:rsidRDefault="005A4446" w:rsidP="00976610">
      <w:pPr>
        <w:rPr>
          <w:sz w:val="21"/>
          <w:szCs w:val="21"/>
        </w:rPr>
      </w:pPr>
    </w:p>
    <w:sectPr w:rsidR="005A4446" w:rsidRPr="002D7148" w:rsidSect="00981FC8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8D3" w:rsidRDefault="002378D3" w:rsidP="00976610">
      <w:r>
        <w:separator/>
      </w:r>
    </w:p>
  </w:endnote>
  <w:endnote w:type="continuationSeparator" w:id="0">
    <w:p w:rsidR="002378D3" w:rsidRDefault="002378D3" w:rsidP="0097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0CE" w:rsidRDefault="00D170CE" w:rsidP="00D170CE">
    <w:pPr>
      <w:jc w:val="center"/>
      <w:rPr>
        <w:rFonts w:eastAsia="Times New Roman" w:cs="Times New Roman"/>
        <w:sz w:val="21"/>
        <w:szCs w:val="21"/>
      </w:rPr>
    </w:pPr>
  </w:p>
  <w:p w:rsidR="00D170CE" w:rsidRPr="008F7C8C" w:rsidRDefault="00D170CE" w:rsidP="00D170CE">
    <w:pPr>
      <w:jc w:val="center"/>
      <w:rPr>
        <w:rFonts w:eastAsia="Times New Roman" w:cs="Times New Roman"/>
        <w:sz w:val="21"/>
        <w:szCs w:val="21"/>
      </w:rPr>
    </w:pPr>
    <w:r w:rsidRPr="008F7C8C">
      <w:rPr>
        <w:rFonts w:eastAsia="Times New Roman" w:cs="Times New Roman"/>
        <w:sz w:val="21"/>
        <w:szCs w:val="21"/>
      </w:rPr>
      <w:t>UNC Carolina Asia Center</w:t>
    </w:r>
  </w:p>
  <w:p w:rsidR="00D170CE" w:rsidRDefault="00D170CE" w:rsidP="00D170CE">
    <w:pPr>
      <w:pStyle w:val="Footer"/>
      <w:jc w:val="center"/>
    </w:pPr>
    <w:r w:rsidRPr="008F7C8C">
      <w:rPr>
        <w:rFonts w:eastAsia="Times New Roman" w:cs="Times New Roman"/>
        <w:sz w:val="21"/>
        <w:szCs w:val="21"/>
      </w:rPr>
      <w:t>Visit us online at carolinasiacenter.unc.</w:t>
    </w:r>
    <w:r>
      <w:rPr>
        <w:rFonts w:eastAsia="Times New Roman" w:cs="Times New Roman"/>
        <w:sz w:val="21"/>
        <w:szCs w:val="21"/>
      </w:rPr>
      <w:t>edu</w:t>
    </w:r>
  </w:p>
  <w:p w:rsidR="00D170CE" w:rsidRDefault="00D170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8D3" w:rsidRDefault="002378D3" w:rsidP="00976610">
      <w:r>
        <w:separator/>
      </w:r>
    </w:p>
  </w:footnote>
  <w:footnote w:type="continuationSeparator" w:id="0">
    <w:p w:rsidR="002378D3" w:rsidRDefault="002378D3" w:rsidP="00976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610" w:rsidRDefault="00976610" w:rsidP="00976610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3560785" cy="585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c_rectangl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560" cy="597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6610" w:rsidRDefault="00976610" w:rsidP="00976610">
    <w:pPr>
      <w:pStyle w:val="Header"/>
      <w:jc w:val="center"/>
    </w:pPr>
    <w:r>
      <w:t>The UNC Carolina Asia Center Outreach Program</w:t>
    </w:r>
  </w:p>
  <w:p w:rsidR="00976610" w:rsidRDefault="00976610">
    <w:pPr>
      <w:pStyle w:val="Header"/>
    </w:pPr>
  </w:p>
  <w:p w:rsidR="00976610" w:rsidRDefault="009766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39ED"/>
    <w:multiLevelType w:val="hybridMultilevel"/>
    <w:tmpl w:val="EB98C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5042"/>
    <w:multiLevelType w:val="multilevel"/>
    <w:tmpl w:val="6820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325DDF"/>
    <w:multiLevelType w:val="hybridMultilevel"/>
    <w:tmpl w:val="35486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5387B"/>
    <w:multiLevelType w:val="hybridMultilevel"/>
    <w:tmpl w:val="FB4A0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84038"/>
    <w:multiLevelType w:val="hybridMultilevel"/>
    <w:tmpl w:val="B936E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3077C"/>
    <w:multiLevelType w:val="hybridMultilevel"/>
    <w:tmpl w:val="8F507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C01A9"/>
    <w:multiLevelType w:val="hybridMultilevel"/>
    <w:tmpl w:val="9AD2F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4505D"/>
    <w:multiLevelType w:val="multilevel"/>
    <w:tmpl w:val="681E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A00D1E"/>
    <w:multiLevelType w:val="hybridMultilevel"/>
    <w:tmpl w:val="B1FE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17231"/>
    <w:multiLevelType w:val="multilevel"/>
    <w:tmpl w:val="46AE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5F2687"/>
    <w:multiLevelType w:val="multilevel"/>
    <w:tmpl w:val="AB60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8121EB"/>
    <w:multiLevelType w:val="hybridMultilevel"/>
    <w:tmpl w:val="E2F8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A4D7D"/>
    <w:multiLevelType w:val="hybridMultilevel"/>
    <w:tmpl w:val="E240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F1C55"/>
    <w:multiLevelType w:val="multilevel"/>
    <w:tmpl w:val="21C2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"/>
  </w:num>
  <w:num w:numId="5">
    <w:abstractNumId w:val="11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12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6610"/>
    <w:rsid w:val="000936D9"/>
    <w:rsid w:val="000A4A67"/>
    <w:rsid w:val="000E28FF"/>
    <w:rsid w:val="00102B95"/>
    <w:rsid w:val="00156C67"/>
    <w:rsid w:val="001B6B95"/>
    <w:rsid w:val="001C1612"/>
    <w:rsid w:val="00216FFC"/>
    <w:rsid w:val="002378D3"/>
    <w:rsid w:val="00292777"/>
    <w:rsid w:val="002B2278"/>
    <w:rsid w:val="002D7148"/>
    <w:rsid w:val="003D14FF"/>
    <w:rsid w:val="003E4894"/>
    <w:rsid w:val="004870A3"/>
    <w:rsid w:val="00491047"/>
    <w:rsid w:val="004C1E15"/>
    <w:rsid w:val="0055180D"/>
    <w:rsid w:val="005611C1"/>
    <w:rsid w:val="005A4446"/>
    <w:rsid w:val="005D2714"/>
    <w:rsid w:val="005F401C"/>
    <w:rsid w:val="00643B48"/>
    <w:rsid w:val="006E698D"/>
    <w:rsid w:val="00767E3C"/>
    <w:rsid w:val="00770A52"/>
    <w:rsid w:val="0078133F"/>
    <w:rsid w:val="007C2CE9"/>
    <w:rsid w:val="008360DD"/>
    <w:rsid w:val="008A48B6"/>
    <w:rsid w:val="008E1B35"/>
    <w:rsid w:val="0091236A"/>
    <w:rsid w:val="00912767"/>
    <w:rsid w:val="00976610"/>
    <w:rsid w:val="00981FC8"/>
    <w:rsid w:val="009B63D5"/>
    <w:rsid w:val="009F6183"/>
    <w:rsid w:val="00B430BB"/>
    <w:rsid w:val="00B72476"/>
    <w:rsid w:val="00CC5B2A"/>
    <w:rsid w:val="00D034D0"/>
    <w:rsid w:val="00D170CE"/>
    <w:rsid w:val="00D7695E"/>
    <w:rsid w:val="00F220DA"/>
    <w:rsid w:val="00F3655C"/>
    <w:rsid w:val="00F93893"/>
    <w:rsid w:val="00FD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ED61BA1"/>
  <w15:docId w15:val="{2B7F0C90-9473-4D7E-8E29-9B8EE71E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36A"/>
  </w:style>
  <w:style w:type="paragraph" w:styleId="Heading1">
    <w:name w:val="heading 1"/>
    <w:basedOn w:val="Normal"/>
    <w:link w:val="Heading1Char"/>
    <w:uiPriority w:val="9"/>
    <w:qFormat/>
    <w:rsid w:val="0097661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76610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Heading5">
    <w:name w:val="heading 5"/>
    <w:basedOn w:val="Normal"/>
    <w:link w:val="Heading5Char"/>
    <w:uiPriority w:val="9"/>
    <w:qFormat/>
    <w:rsid w:val="00976610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661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76610"/>
    <w:rPr>
      <w:rFonts w:ascii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976610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7661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766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610"/>
  </w:style>
  <w:style w:type="paragraph" w:styleId="Footer">
    <w:name w:val="footer"/>
    <w:basedOn w:val="Normal"/>
    <w:link w:val="FooterChar"/>
    <w:uiPriority w:val="99"/>
    <w:unhideWhenUsed/>
    <w:rsid w:val="009766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610"/>
  </w:style>
  <w:style w:type="character" w:styleId="Emphasis">
    <w:name w:val="Emphasis"/>
    <w:basedOn w:val="DefaultParagraphFont"/>
    <w:uiPriority w:val="20"/>
    <w:qFormat/>
    <w:rsid w:val="00B430BB"/>
    <w:rPr>
      <w:i/>
      <w:iCs/>
    </w:rPr>
  </w:style>
  <w:style w:type="character" w:customStyle="1" w:styleId="apple-converted-space">
    <w:name w:val="apple-converted-space"/>
    <w:basedOn w:val="DefaultParagraphFont"/>
    <w:rsid w:val="00B430BB"/>
  </w:style>
  <w:style w:type="character" w:styleId="Strong">
    <w:name w:val="Strong"/>
    <w:basedOn w:val="DefaultParagraphFont"/>
    <w:uiPriority w:val="22"/>
    <w:qFormat/>
    <w:rsid w:val="00B430BB"/>
    <w:rPr>
      <w:b/>
      <w:bCs/>
    </w:rPr>
  </w:style>
  <w:style w:type="table" w:styleId="TableGrid">
    <w:name w:val="Table Grid"/>
    <w:basedOn w:val="TableNormal"/>
    <w:uiPriority w:val="39"/>
    <w:rsid w:val="00B43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30BB"/>
    <w:pPr>
      <w:ind w:left="720"/>
      <w:contextualSpacing/>
    </w:pPr>
  </w:style>
  <w:style w:type="paragraph" w:styleId="NoSpacing">
    <w:name w:val="No Spacing"/>
    <w:uiPriority w:val="1"/>
    <w:qFormat/>
    <w:rsid w:val="00B430BB"/>
  </w:style>
  <w:style w:type="paragraph" w:styleId="BalloonText">
    <w:name w:val="Balloon Text"/>
    <w:basedOn w:val="Normal"/>
    <w:link w:val="BalloonTextChar"/>
    <w:uiPriority w:val="99"/>
    <w:semiHidden/>
    <w:unhideWhenUsed/>
    <w:rsid w:val="008A48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8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4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8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8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8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olinaasiacenter.unc.edu/files/2017/06/Post-War-Japanese-Timeline-Project-Instructions.docx" TargetMode="External"/><Relationship Id="rId13" Type="http://schemas.openxmlformats.org/officeDocument/2006/relationships/hyperlink" Target="http://afe.easia.columbia.edu/special/japan_1950_usjapan.htm" TargetMode="External"/><Relationship Id="rId18" Type="http://schemas.openxmlformats.org/officeDocument/2006/relationships/hyperlink" Target="https://www.youtube.com/watch?v=B6B_nuHksv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arolinaasiacenter.unc.edu/files/2017/06/Slides-for-Lesson-Plan.pptx" TargetMode="External"/><Relationship Id="rId12" Type="http://schemas.openxmlformats.org/officeDocument/2006/relationships/hyperlink" Target="https://carolinaasiacenter.unc.edu/files/2017/06/McDonald-Reading-Totoro.pdf" TargetMode="External"/><Relationship Id="rId17" Type="http://schemas.openxmlformats.org/officeDocument/2006/relationships/hyperlink" Target="https://www.youtube.com/watch?v=92a7Hj0ijLs" TargetMode="External"/><Relationship Id="rId2" Type="http://schemas.openxmlformats.org/officeDocument/2006/relationships/styles" Target="styles.xml"/><Relationship Id="rId16" Type="http://schemas.openxmlformats.org/officeDocument/2006/relationships/hyperlink" Target="http://video.disney.com/watch/making-acorns-grow-my-neighbor-totoro-4d7fff18562dca973adbb234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rolinaasiacenter.unc.edu/files/2017/06/Teacher-Copy-Venn-Diagram-of-1950s-1990s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ideo.disney.com/watch/at-the-bus-stop-my-neighbor-totoro-4d7fff1b07bfda973adbb234" TargetMode="External"/><Relationship Id="rId10" Type="http://schemas.openxmlformats.org/officeDocument/2006/relationships/hyperlink" Target="https://carolinaasiacenter.unc.edu/files/2017/06/Venn-Diagram-of-1950s-1990s.docx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arolinaasiacenter.unc.edu/files/2017/06/Japanese-Timeline-Worksheet.docx" TargetMode="External"/><Relationship Id="rId14" Type="http://schemas.openxmlformats.org/officeDocument/2006/relationships/hyperlink" Target="http://video.disney.com/watch/what-may-found-my-neighbor-totoro-4d7fff1a343a7a973adbb234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Brown, Sarah</cp:lastModifiedBy>
  <cp:revision>4</cp:revision>
  <dcterms:created xsi:type="dcterms:W3CDTF">2017-07-05T14:39:00Z</dcterms:created>
  <dcterms:modified xsi:type="dcterms:W3CDTF">2017-07-05T15:13:00Z</dcterms:modified>
</cp:coreProperties>
</file>