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C0" w:rsidRPr="00AF4C61" w:rsidRDefault="000736C0" w:rsidP="000736C0">
      <w:pPr>
        <w:rPr>
          <w:rFonts w:ascii="Arial Rounded MT Bold" w:hAnsi="Arial Rounded MT Bold"/>
        </w:rPr>
      </w:pPr>
      <w:r w:rsidRPr="00AF4C61">
        <w:rPr>
          <w:rFonts w:ascii="Arial Rounded MT Bold" w:hAnsi="Arial Rounded MT Bold"/>
        </w:rPr>
        <w:t xml:space="preserve">Name: </w:t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  <w:t>______________________________________________________</w:t>
      </w:r>
      <w:r w:rsidRPr="00AF4C61">
        <w:rPr>
          <w:rFonts w:ascii="Arial Rounded MT Bold" w:hAnsi="Arial Rounded MT Bold"/>
        </w:rPr>
        <w:t xml:space="preserve">    Date:   </w:t>
      </w:r>
      <w:r>
        <w:rPr>
          <w:rFonts w:ascii="Arial Rounded MT Bold" w:hAnsi="Arial Rounded MT Bold"/>
        </w:rPr>
        <w:t>_______________</w:t>
      </w:r>
    </w:p>
    <w:p w:rsidR="000736C0" w:rsidRDefault="000736C0" w:rsidP="000736C0">
      <w:pPr>
        <w:jc w:val="center"/>
        <w:rPr>
          <w:rFonts w:ascii="Arial Rounded MT Bold" w:hAnsi="Arial Rounded MT Bold"/>
          <w:i/>
          <w:sz w:val="40"/>
          <w:szCs w:val="40"/>
        </w:rPr>
      </w:pP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i/>
          <w:sz w:val="40"/>
          <w:szCs w:val="40"/>
        </w:rPr>
        <w:t>Coolies</w:t>
      </w:r>
      <w:r>
        <w:rPr>
          <w:rFonts w:ascii="Arial Rounded MT Bold" w:hAnsi="Arial Rounded MT Bold"/>
          <w:i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by</w:t>
      </w:r>
      <w:r>
        <w:rPr>
          <w:rFonts w:ascii="Arial Rounded MT Bold" w:hAnsi="Arial Rounded MT Bold"/>
          <w:sz w:val="40"/>
          <w:szCs w:val="40"/>
        </w:rPr>
        <w:t xml:space="preserve"> Yin, illustrated by Chris </w:t>
      </w:r>
      <w:proofErr w:type="spellStart"/>
      <w:r>
        <w:rPr>
          <w:rFonts w:ascii="Arial Rounded MT Bold" w:hAnsi="Arial Rounded MT Bold"/>
          <w:sz w:val="40"/>
          <w:szCs w:val="40"/>
        </w:rPr>
        <w:t>Soentipiet</w:t>
      </w:r>
      <w:proofErr w:type="spellEnd"/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</w:p>
    <w:p w:rsidR="000736C0" w:rsidRDefault="000736C0" w:rsidP="000736C0">
      <w:pPr>
        <w:jc w:val="center"/>
        <w:rPr>
          <w:rFonts w:ascii="Arial Rounded MT Bold" w:hAnsi="Arial Rounded MT Bold"/>
          <w:szCs w:val="28"/>
        </w:rPr>
      </w:pPr>
      <w:r w:rsidRPr="00AF4C61">
        <w:rPr>
          <w:rFonts w:ascii="Arial Rounded MT Bold" w:hAnsi="Arial Rounded MT Bold"/>
          <w:szCs w:val="28"/>
        </w:rPr>
        <w:t xml:space="preserve">Every group member must pick an activity to lead. </w:t>
      </w:r>
      <w:r>
        <w:rPr>
          <w:rFonts w:ascii="Arial Rounded MT Bold" w:hAnsi="Arial Rounded MT Bold"/>
          <w:szCs w:val="28"/>
        </w:rPr>
        <w:t>A student</w:t>
      </w:r>
      <w:r w:rsidRPr="00AF4C61">
        <w:rPr>
          <w:rFonts w:ascii="Arial Rounded MT Bold" w:hAnsi="Arial Rounded MT Bold"/>
          <w:szCs w:val="28"/>
        </w:rPr>
        <w:t xml:space="preserve"> can be Comprehension Companion, Vocab Hero, Evidence Detective, or Visual Voice</w:t>
      </w:r>
      <w:r>
        <w:rPr>
          <w:rFonts w:ascii="Arial Rounded MT Bold" w:hAnsi="Arial Rounded MT Bold"/>
          <w:szCs w:val="28"/>
        </w:rPr>
        <w:t>. Students can be more than one role or have multiple people be a role.</w:t>
      </w:r>
    </w:p>
    <w:p w:rsidR="000736C0" w:rsidRPr="00AF4C61" w:rsidRDefault="000736C0" w:rsidP="000736C0">
      <w:pPr>
        <w:jc w:val="center"/>
        <w:rPr>
          <w:rFonts w:ascii="Arial Rounded MT Bold" w:hAnsi="Arial Rounded MT Bold"/>
          <w:szCs w:val="28"/>
        </w:rPr>
      </w:pPr>
    </w:p>
    <w:p w:rsidR="000736C0" w:rsidRPr="00AF4C61" w:rsidRDefault="000736C0" w:rsidP="000736C0">
      <w:pPr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t xml:space="preserve">Leadership </w:t>
      </w:r>
      <w:r w:rsidRPr="00AF4C61">
        <w:rPr>
          <w:rFonts w:ascii="Arial Rounded MT Bold" w:hAnsi="Arial Rounded MT Bold"/>
          <w:szCs w:val="28"/>
        </w:rPr>
        <w:t>Role:</w:t>
      </w:r>
      <w:r>
        <w:rPr>
          <w:rFonts w:ascii="Arial Rounded MT Bold" w:hAnsi="Arial Rounded MT Bold"/>
          <w:szCs w:val="28"/>
        </w:rPr>
        <w:t xml:space="preserve"> ________________________________________________________________</w:t>
      </w:r>
    </w:p>
    <w:p w:rsidR="000736C0" w:rsidRPr="00D92E87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t>Pre-Reading Question</w:t>
      </w:r>
      <w:r>
        <w:rPr>
          <w:rFonts w:ascii="Arial Rounded MT Bold" w:hAnsi="Arial Rounded MT Bold"/>
          <w:sz w:val="40"/>
          <w:szCs w:val="40"/>
        </w:rPr>
        <w:t>s</w:t>
      </w:r>
    </w:p>
    <w:p w:rsidR="000736C0" w:rsidRPr="00A10287" w:rsidRDefault="000736C0" w:rsidP="000736C0">
      <w:pPr>
        <w:jc w:val="center"/>
        <w:rPr>
          <w:rFonts w:ascii="Arial Rounded MT Bold" w:hAnsi="Arial Rounded MT Bold"/>
          <w:szCs w:val="40"/>
        </w:rPr>
      </w:pPr>
      <w:r w:rsidRPr="00A10287">
        <w:rPr>
          <w:rFonts w:ascii="Arial Rounded MT Bold" w:hAnsi="Arial Rounded MT Bold"/>
          <w:szCs w:val="40"/>
        </w:rPr>
        <w:t>Answer with a partner</w:t>
      </w:r>
    </w:p>
    <w:p w:rsidR="000736C0" w:rsidRPr="00242E43" w:rsidRDefault="000736C0" w:rsidP="0055547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242E43">
        <w:rPr>
          <w:rFonts w:ascii="Arial Rounded MT Bold" w:hAnsi="Arial Rounded MT Bold"/>
          <w:sz w:val="24"/>
        </w:rPr>
        <w:t>Woul</w:t>
      </w:r>
      <w:r w:rsidR="004D5852" w:rsidRPr="00242E43">
        <w:rPr>
          <w:rFonts w:ascii="Arial Rounded MT Bold" w:hAnsi="Arial Rounded MT Bold"/>
          <w:sz w:val="24"/>
        </w:rPr>
        <w:t>d you leave your home to go to a different</w:t>
      </w:r>
      <w:r w:rsidRPr="00242E43">
        <w:rPr>
          <w:rFonts w:ascii="Arial Rounded MT Bold" w:hAnsi="Arial Rounded MT Bold"/>
          <w:sz w:val="24"/>
        </w:rPr>
        <w:t xml:space="preserve"> country</w:t>
      </w:r>
      <w:r w:rsidR="00BE51E4" w:rsidRPr="00242E43">
        <w:rPr>
          <w:rFonts w:ascii="Arial Rounded MT Bold" w:hAnsi="Arial Rounded MT Bold"/>
          <w:sz w:val="24"/>
        </w:rPr>
        <w:t>? Why or why not?</w:t>
      </w:r>
    </w:p>
    <w:p w:rsidR="000736C0" w:rsidRPr="00242E43" w:rsidRDefault="000736C0" w:rsidP="000736C0">
      <w:pPr>
        <w:rPr>
          <w:rFonts w:ascii="Arial Rounded MT Bold" w:hAnsi="Arial Rounded MT Bold"/>
          <w:sz w:val="24"/>
        </w:rPr>
      </w:pPr>
    </w:p>
    <w:p w:rsidR="000736C0" w:rsidRPr="00242E43" w:rsidRDefault="000736C0" w:rsidP="000736C0">
      <w:pPr>
        <w:rPr>
          <w:rFonts w:ascii="Arial Rounded MT Bold" w:hAnsi="Arial Rounded MT Bold"/>
          <w:sz w:val="24"/>
        </w:rPr>
      </w:pPr>
    </w:p>
    <w:p w:rsidR="000736C0" w:rsidRDefault="00BE51E4" w:rsidP="000736C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42E43">
        <w:rPr>
          <w:rFonts w:ascii="Arial Rounded MT Bold" w:hAnsi="Arial Rounded MT Bold"/>
          <w:sz w:val="24"/>
        </w:rPr>
        <w:t>What is a time where you took care of a brother, sister, or a friend</w:t>
      </w:r>
      <w:r w:rsidR="000736C0">
        <w:rPr>
          <w:rFonts w:ascii="Arial Rounded MT Bold" w:hAnsi="Arial Rounded MT Bold"/>
        </w:rPr>
        <w:t>?</w:t>
      </w:r>
      <w:bookmarkStart w:id="0" w:name="_GoBack"/>
      <w:bookmarkEnd w:id="0"/>
    </w:p>
    <w:p w:rsidR="000736C0" w:rsidRDefault="000736C0" w:rsidP="000736C0">
      <w:pPr>
        <w:rPr>
          <w:rFonts w:ascii="Arial Rounded MT Bold" w:hAnsi="Arial Rounded MT Bold"/>
        </w:rPr>
      </w:pPr>
    </w:p>
    <w:p w:rsidR="000736C0" w:rsidRDefault="000736C0" w:rsidP="000736C0">
      <w:pPr>
        <w:rPr>
          <w:rFonts w:ascii="Arial Rounded MT Bold" w:hAnsi="Arial Rounded MT Bold"/>
        </w:rPr>
      </w:pPr>
    </w:p>
    <w:p w:rsidR="000736C0" w:rsidRPr="00D627F6" w:rsidRDefault="000736C0" w:rsidP="000736C0">
      <w:pPr>
        <w:rPr>
          <w:rFonts w:ascii="Arial Rounded MT Bold" w:hAnsi="Arial Rounded MT Bold"/>
        </w:rPr>
      </w:pP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t>Reading Comprehension</w:t>
      </w:r>
    </w:p>
    <w:p w:rsidR="000736C0" w:rsidRDefault="000736C0" w:rsidP="000736C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Cs w:val="28"/>
        </w:rPr>
        <w:t>The Comprehension C</w:t>
      </w:r>
      <w:r w:rsidRPr="00AF4C61">
        <w:rPr>
          <w:rFonts w:ascii="Arial Rounded MT Bold" w:hAnsi="Arial Rounded MT Bold"/>
          <w:szCs w:val="28"/>
        </w:rPr>
        <w:t xml:space="preserve">ompanion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 xml:space="preserve">. </w:t>
      </w:r>
    </w:p>
    <w:p w:rsidR="000736C0" w:rsidRPr="00A10287" w:rsidRDefault="000736C0" w:rsidP="000736C0">
      <w:pPr>
        <w:jc w:val="center"/>
        <w:rPr>
          <w:rFonts w:ascii="Arial Rounded MT Bold" w:hAnsi="Arial Rounded MT Bold"/>
          <w:sz w:val="28"/>
          <w:szCs w:val="28"/>
        </w:rPr>
      </w:pPr>
    </w:p>
    <w:p w:rsidR="000736C0" w:rsidRDefault="00C54A7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Who is </w:t>
      </w:r>
      <w:proofErr w:type="spellStart"/>
      <w:r>
        <w:rPr>
          <w:rFonts w:ascii="Arial Rounded MT Bold" w:hAnsi="Arial Rounded MT Bold"/>
          <w:sz w:val="24"/>
        </w:rPr>
        <w:t>PawPaw</w:t>
      </w:r>
      <w:proofErr w:type="spellEnd"/>
      <w:r>
        <w:rPr>
          <w:rFonts w:ascii="Arial Rounded MT Bold" w:hAnsi="Arial Rounded MT Bold"/>
          <w:sz w:val="24"/>
        </w:rPr>
        <w:t xml:space="preserve"> and the boy honoring during the festival</w:t>
      </w:r>
      <w:r w:rsidR="000736C0">
        <w:rPr>
          <w:rFonts w:ascii="Arial Rounded MT Bold" w:hAnsi="Arial Rounded MT Bold"/>
          <w:sz w:val="24"/>
        </w:rPr>
        <w:t>?</w:t>
      </w:r>
    </w:p>
    <w:p w:rsidR="000736C0" w:rsidRPr="00F17AA5" w:rsidRDefault="000736C0" w:rsidP="000736C0">
      <w:pPr>
        <w:pStyle w:val="ListParagraph"/>
        <w:rPr>
          <w:rFonts w:ascii="Arial Rounded MT Bold" w:hAnsi="Arial Rounded MT Bold"/>
          <w:sz w:val="24"/>
        </w:rPr>
      </w:pP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F17AA5" w:rsidRDefault="00C54A7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Why did </w:t>
      </w:r>
      <w:proofErr w:type="spellStart"/>
      <w:r>
        <w:rPr>
          <w:rFonts w:ascii="Arial Rounded MT Bold" w:hAnsi="Arial Rounded MT Bold"/>
          <w:sz w:val="24"/>
        </w:rPr>
        <w:t>Shek</w:t>
      </w:r>
      <w:proofErr w:type="spellEnd"/>
      <w:r>
        <w:rPr>
          <w:rFonts w:ascii="Arial Rounded MT Bold" w:hAnsi="Arial Rounded MT Bold"/>
          <w:sz w:val="24"/>
        </w:rPr>
        <w:t xml:space="preserve"> and Wong leave their mother and brothers?</w:t>
      </w: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F17AA5" w:rsidRDefault="00C54A7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difficult was the journey from China to America?</w:t>
      </w: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F17AA5" w:rsidRDefault="00C54A7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The Central Pacific Railroad Company was building railroad tracks headed ________. Irish </w:t>
      </w:r>
      <w:r w:rsidR="00C34B24">
        <w:rPr>
          <w:rFonts w:ascii="Arial Rounded MT Bold" w:hAnsi="Arial Rounded MT Bold"/>
          <w:sz w:val="24"/>
        </w:rPr>
        <w:t xml:space="preserve">railroad workers </w:t>
      </w:r>
      <w:proofErr w:type="gramStart"/>
      <w:r w:rsidR="00C34B24">
        <w:rPr>
          <w:rFonts w:ascii="Arial Rounded MT Bold" w:hAnsi="Arial Rounded MT Bold"/>
          <w:sz w:val="24"/>
        </w:rPr>
        <w:t>has</w:t>
      </w:r>
      <w:proofErr w:type="gramEnd"/>
      <w:r w:rsidR="00C34B24">
        <w:rPr>
          <w:rFonts w:ascii="Arial Rounded MT Bold" w:hAnsi="Arial Rounded MT Bold"/>
          <w:sz w:val="24"/>
        </w:rPr>
        <w:t xml:space="preserve"> been hired by the Union Pacific Railroad Company heading ______. The railroads will meet in the _______________.</w:t>
      </w: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Pr="003855ED" w:rsidRDefault="000736C0" w:rsidP="000736C0">
      <w:pPr>
        <w:rPr>
          <w:rFonts w:ascii="Arial Rounded MT Bold" w:hAnsi="Arial Rounded MT Bold"/>
          <w:sz w:val="24"/>
        </w:rPr>
      </w:pPr>
    </w:p>
    <w:p w:rsidR="000736C0" w:rsidRDefault="00C34B24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did the bosses criticize the Chinese laborers? What did they call them?</w:t>
      </w:r>
      <w:r w:rsidR="004D5852">
        <w:rPr>
          <w:rFonts w:ascii="Arial Rounded MT Bold" w:hAnsi="Arial Rounded MT Bold"/>
          <w:sz w:val="24"/>
        </w:rPr>
        <w:t>’</w:t>
      </w:r>
    </w:p>
    <w:p w:rsidR="004D5852" w:rsidRDefault="004D5852" w:rsidP="004D5852">
      <w:pPr>
        <w:rPr>
          <w:rFonts w:ascii="Arial Rounded MT Bold" w:hAnsi="Arial Rounded MT Bold"/>
          <w:sz w:val="24"/>
        </w:rPr>
      </w:pPr>
    </w:p>
    <w:p w:rsidR="004D5852" w:rsidRPr="004D5852" w:rsidRDefault="004D5852" w:rsidP="004D5852">
      <w:pPr>
        <w:rPr>
          <w:rFonts w:ascii="Arial Rounded MT Bold" w:hAnsi="Arial Rounded MT Bold"/>
          <w:sz w:val="24"/>
        </w:rPr>
      </w:pPr>
    </w:p>
    <w:p w:rsidR="000736C0" w:rsidRDefault="004D585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type of work did the Chinese laborers do on the </w:t>
      </w:r>
      <w:proofErr w:type="spellStart"/>
      <w:r>
        <w:rPr>
          <w:rFonts w:ascii="Arial Rounded MT Bold" w:hAnsi="Arial Rounded MT Bold"/>
          <w:sz w:val="24"/>
        </w:rPr>
        <w:t>rairoad</w:t>
      </w:r>
      <w:proofErr w:type="spellEnd"/>
      <w:r>
        <w:rPr>
          <w:rFonts w:ascii="Arial Rounded MT Bold" w:hAnsi="Arial Rounded MT Bold"/>
          <w:sz w:val="24"/>
        </w:rPr>
        <w:t xml:space="preserve">? </w:t>
      </w:r>
    </w:p>
    <w:p w:rsidR="004D5852" w:rsidRDefault="004D5852" w:rsidP="004D5852">
      <w:pPr>
        <w:pStyle w:val="ListParagraph"/>
        <w:rPr>
          <w:rFonts w:ascii="Arial Rounded MT Bold" w:hAnsi="Arial Rounded MT Bold"/>
          <w:sz w:val="24"/>
        </w:rPr>
      </w:pPr>
    </w:p>
    <w:p w:rsidR="004D5852" w:rsidRPr="004D5852" w:rsidRDefault="004D5852" w:rsidP="004D5852">
      <w:pPr>
        <w:pStyle w:val="ListParagraph"/>
        <w:rPr>
          <w:rFonts w:ascii="Arial Rounded MT Bold" w:hAnsi="Arial Rounded MT Bold"/>
          <w:sz w:val="24"/>
        </w:rPr>
      </w:pPr>
    </w:p>
    <w:p w:rsidR="000736C0" w:rsidRPr="00F17AA5" w:rsidRDefault="000736C0" w:rsidP="000736C0">
      <w:pPr>
        <w:rPr>
          <w:rFonts w:ascii="Arial Rounded MT Bold" w:hAnsi="Arial Rounded MT Bold"/>
          <w:sz w:val="24"/>
        </w:rPr>
      </w:pPr>
    </w:p>
    <w:p w:rsidR="000736C0" w:rsidRDefault="004D585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Why do you think </w:t>
      </w:r>
      <w:proofErr w:type="spellStart"/>
      <w:r>
        <w:rPr>
          <w:rFonts w:ascii="Arial Rounded MT Bold" w:hAnsi="Arial Rounded MT Bold"/>
          <w:sz w:val="24"/>
        </w:rPr>
        <w:t>Shek</w:t>
      </w:r>
      <w:proofErr w:type="spellEnd"/>
      <w:r>
        <w:rPr>
          <w:rFonts w:ascii="Arial Rounded MT Bold" w:hAnsi="Arial Rounded MT Bold"/>
          <w:sz w:val="24"/>
        </w:rPr>
        <w:t xml:space="preserve"> took Wong’s place in blowing up the mountain</w:t>
      </w:r>
      <w:r w:rsidR="000736C0" w:rsidRPr="00F17AA5">
        <w:rPr>
          <w:rFonts w:ascii="Arial Rounded MT Bold" w:hAnsi="Arial Rounded MT Bold"/>
          <w:sz w:val="24"/>
        </w:rPr>
        <w:t>?</w:t>
      </w:r>
    </w:p>
    <w:p w:rsidR="000736C0" w:rsidRDefault="000736C0" w:rsidP="000736C0">
      <w:pPr>
        <w:rPr>
          <w:rFonts w:ascii="Arial Rounded MT Bold" w:hAnsi="Arial Rounded MT Bold"/>
          <w:sz w:val="24"/>
        </w:rPr>
      </w:pPr>
    </w:p>
    <w:p w:rsidR="000736C0" w:rsidRPr="008679B3" w:rsidRDefault="000736C0" w:rsidP="000736C0">
      <w:pPr>
        <w:rPr>
          <w:rFonts w:ascii="Arial Rounded MT Bold" w:hAnsi="Arial Rounded MT Bold"/>
          <w:sz w:val="24"/>
        </w:rPr>
      </w:pPr>
    </w:p>
    <w:p w:rsidR="000736C0" w:rsidRDefault="00C54A72" w:rsidP="000736C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Why did three thousand workers stopped working in June? What did they shout</w:t>
      </w:r>
      <w:r w:rsidR="000736C0">
        <w:rPr>
          <w:rFonts w:ascii="Arial Rounded MT Bold" w:hAnsi="Arial Rounded MT Bold"/>
          <w:sz w:val="24"/>
        </w:rPr>
        <w:t>?</w:t>
      </w:r>
    </w:p>
    <w:p w:rsidR="000736C0" w:rsidRDefault="000736C0" w:rsidP="000736C0">
      <w:pPr>
        <w:rPr>
          <w:rFonts w:ascii="Arial Rounded MT Bold" w:hAnsi="Arial Rounded MT Bold"/>
          <w:sz w:val="24"/>
        </w:rPr>
      </w:pPr>
    </w:p>
    <w:p w:rsidR="000736C0" w:rsidRPr="008679B3" w:rsidRDefault="000736C0" w:rsidP="000736C0">
      <w:pPr>
        <w:rPr>
          <w:rFonts w:ascii="Arial Rounded MT Bold" w:hAnsi="Arial Rounded MT Bold"/>
          <w:sz w:val="24"/>
        </w:rPr>
      </w:pPr>
    </w:p>
    <w:p w:rsidR="00C54A72" w:rsidRDefault="00C54A72" w:rsidP="00C54A72">
      <w:pPr>
        <w:pStyle w:val="ListParagraph"/>
        <w:numPr>
          <w:ilvl w:val="0"/>
          <w:numId w:val="2"/>
        </w:numPr>
        <w:ind w:left="810" w:hanging="5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happened to </w:t>
      </w:r>
      <w:proofErr w:type="spellStart"/>
      <w:r>
        <w:rPr>
          <w:rFonts w:ascii="Arial Rounded MT Bold" w:hAnsi="Arial Rounded MT Bold"/>
          <w:sz w:val="24"/>
        </w:rPr>
        <w:t>Shek</w:t>
      </w:r>
      <w:proofErr w:type="spellEnd"/>
      <w:r>
        <w:rPr>
          <w:rFonts w:ascii="Arial Rounded MT Bold" w:hAnsi="Arial Rounded MT Bold"/>
          <w:sz w:val="24"/>
        </w:rPr>
        <w:t xml:space="preserve"> during the avalanche</w:t>
      </w:r>
      <w:r w:rsidR="000736C0">
        <w:rPr>
          <w:rFonts w:ascii="Arial Rounded MT Bold" w:hAnsi="Arial Rounded MT Bold"/>
          <w:sz w:val="24"/>
        </w:rPr>
        <w:t>?</w:t>
      </w:r>
    </w:p>
    <w:p w:rsidR="00C54A72" w:rsidRDefault="00C54A72" w:rsidP="00C54A72">
      <w:pPr>
        <w:pStyle w:val="ListParagraph"/>
        <w:ind w:left="810"/>
        <w:rPr>
          <w:rFonts w:ascii="Arial Rounded MT Bold" w:hAnsi="Arial Rounded MT Bold"/>
          <w:sz w:val="24"/>
        </w:rPr>
      </w:pPr>
    </w:p>
    <w:p w:rsidR="00C54A72" w:rsidRDefault="00C54A72" w:rsidP="00C54A72">
      <w:pPr>
        <w:pStyle w:val="ListParagraph"/>
        <w:ind w:left="810"/>
        <w:rPr>
          <w:rFonts w:ascii="Arial Rounded MT Bold" w:hAnsi="Arial Rounded MT Bold"/>
          <w:sz w:val="24"/>
        </w:rPr>
      </w:pPr>
    </w:p>
    <w:p w:rsidR="00C54A72" w:rsidRDefault="00C54A72" w:rsidP="00C54A72">
      <w:pPr>
        <w:pStyle w:val="ListParagraph"/>
        <w:ind w:left="810"/>
        <w:rPr>
          <w:rFonts w:ascii="Arial Rounded MT Bold" w:hAnsi="Arial Rounded MT Bold"/>
          <w:sz w:val="24"/>
        </w:rPr>
      </w:pPr>
    </w:p>
    <w:p w:rsidR="00C54A72" w:rsidRPr="00C54A72" w:rsidRDefault="00C54A72" w:rsidP="00C54A72">
      <w:pPr>
        <w:pStyle w:val="ListParagraph"/>
        <w:ind w:left="810"/>
        <w:rPr>
          <w:rFonts w:ascii="Arial Rounded MT Bold" w:hAnsi="Arial Rounded MT Bold"/>
          <w:sz w:val="24"/>
        </w:rPr>
      </w:pPr>
    </w:p>
    <w:p w:rsidR="00C54A72" w:rsidRDefault="00C54A72" w:rsidP="000736C0">
      <w:pPr>
        <w:pStyle w:val="ListParagraph"/>
        <w:numPr>
          <w:ilvl w:val="0"/>
          <w:numId w:val="2"/>
        </w:numPr>
        <w:ind w:left="810" w:hanging="5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community does </w:t>
      </w:r>
      <w:proofErr w:type="spellStart"/>
      <w:r>
        <w:rPr>
          <w:rFonts w:ascii="Arial Rounded MT Bold" w:hAnsi="Arial Rounded MT Bold"/>
          <w:sz w:val="24"/>
        </w:rPr>
        <w:t>Shek</w:t>
      </w:r>
      <w:proofErr w:type="spellEnd"/>
      <w:r>
        <w:rPr>
          <w:rFonts w:ascii="Arial Rounded MT Bold" w:hAnsi="Arial Rounded MT Bold"/>
          <w:sz w:val="24"/>
        </w:rPr>
        <w:t xml:space="preserve"> and Wong live</w:t>
      </w:r>
      <w:r w:rsidR="004D5852">
        <w:rPr>
          <w:rFonts w:ascii="Arial Rounded MT Bold" w:hAnsi="Arial Rounded MT Bold"/>
          <w:sz w:val="24"/>
        </w:rPr>
        <w:t xml:space="preserve"> in</w:t>
      </w:r>
      <w:r>
        <w:rPr>
          <w:rFonts w:ascii="Arial Rounded MT Bold" w:hAnsi="Arial Rounded MT Bold"/>
          <w:sz w:val="24"/>
        </w:rPr>
        <w:t xml:space="preserve"> after they went back west?</w:t>
      </w:r>
    </w:p>
    <w:p w:rsidR="00C54A72" w:rsidRPr="009B033C" w:rsidRDefault="00C54A72" w:rsidP="000736C0">
      <w:pPr>
        <w:rPr>
          <w:rFonts w:ascii="Arial Rounded MT Bold" w:hAnsi="Arial Rounded MT Bold"/>
        </w:rPr>
      </w:pP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Vocabulary</w:t>
      </w:r>
      <w:r>
        <w:rPr>
          <w:rFonts w:ascii="Arial Rounded MT Bold" w:hAnsi="Arial Rounded MT Bold"/>
          <w:sz w:val="40"/>
          <w:szCs w:val="40"/>
        </w:rPr>
        <w:t xml:space="preserve"> </w:t>
      </w: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Vocab Hero</w:t>
      </w:r>
      <w:r w:rsidRPr="00AF4C61">
        <w:rPr>
          <w:rFonts w:ascii="Arial Rounded MT Bold" w:hAnsi="Arial Rounded MT Bold"/>
          <w:szCs w:val="28"/>
        </w:rPr>
        <w:t xml:space="preserve"> will lead the group in this</w:t>
      </w:r>
      <w:r>
        <w:rPr>
          <w:rFonts w:ascii="Arial Rounded MT Bold" w:hAnsi="Arial Rounded MT Bold"/>
          <w:szCs w:val="28"/>
        </w:rPr>
        <w:t xml:space="preserve"> activity</w:t>
      </w:r>
      <w:r w:rsidRPr="00AF4C61">
        <w:rPr>
          <w:rFonts w:ascii="Arial Rounded MT Bold" w:hAnsi="Arial Rounded MT Bold"/>
          <w:szCs w:val="28"/>
        </w:rPr>
        <w:t>.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427"/>
        <w:gridCol w:w="2387"/>
        <w:gridCol w:w="2427"/>
        <w:gridCol w:w="2871"/>
      </w:tblGrid>
      <w:tr w:rsidR="00C34B24" w:rsidTr="00B472E6">
        <w:trPr>
          <w:trHeight w:val="964"/>
        </w:trPr>
        <w:tc>
          <w:tcPr>
            <w:tcW w:w="2528" w:type="dxa"/>
            <w:shd w:val="clear" w:color="auto" w:fill="808080" w:themeFill="background1" w:themeFillShade="80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Word in its Original S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entence (underline word)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What </w:t>
            </w: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 Think it Means by the Way I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t’</w:t>
            </w: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 U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sed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A Dictionary D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efinition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A Picture to Remember it b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y</w:t>
            </w:r>
          </w:p>
        </w:tc>
      </w:tr>
      <w:tr w:rsidR="00C34B24" w:rsidTr="00B472E6">
        <w:trPr>
          <w:trHeight w:val="2719"/>
        </w:trPr>
        <w:tc>
          <w:tcPr>
            <w:tcW w:w="2528" w:type="dxa"/>
          </w:tcPr>
          <w:p w:rsidR="000736C0" w:rsidRPr="00810381" w:rsidRDefault="00C34B24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On this occasion, we crouch on our knees and </w:t>
            </w: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kowtow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with the burning incense in our hands before we eat. </w:t>
            </w:r>
            <w:r w:rsidR="000736C0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0736C0" w:rsidRPr="00F17AA5" w:rsidRDefault="00C34B24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pray</w:t>
            </w:r>
          </w:p>
        </w:tc>
        <w:tc>
          <w:tcPr>
            <w:tcW w:w="2528" w:type="dxa"/>
          </w:tcPr>
          <w:p w:rsidR="000736C0" w:rsidRPr="00F17AA5" w:rsidRDefault="00C34B24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touch the forehead to the ground while kneeling, as an act of worship</w:t>
            </w:r>
          </w:p>
        </w:tc>
        <w:tc>
          <w:tcPr>
            <w:tcW w:w="2528" w:type="dxa"/>
          </w:tcPr>
          <w:p w:rsidR="00C34B24" w:rsidRDefault="00C34B24" w:rsidP="00B472E6">
            <w:pPr>
              <w:jc w:val="center"/>
              <w:rPr>
                <w:noProof/>
              </w:rPr>
            </w:pPr>
          </w:p>
          <w:p w:rsidR="000736C0" w:rsidRPr="00F17AA5" w:rsidRDefault="00C34B24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397343"/>
                  <wp:effectExtent l="0" t="0" r="0" b="0"/>
                  <wp:docPr id="3" name="Picture 3" descr="http://media.istockphoto.com/vectors/kowtow-vector-id503735862?k=6&amp;m=503735862&amp;s=170667a&amp;w=0&amp;h=y5cfW546EeMCr1_2i0ggdfHBhUSv_Uie_0wnC7iINO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istockphoto.com/vectors/kowtow-vector-id503735862?k=6&amp;m=503735862&amp;s=170667a&amp;w=0&amp;h=y5cfW546EeMCr1_2i0ggdfHBhUSv_Uie_0wnC7iINOk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23" r="51209"/>
                          <a:stretch/>
                        </pic:blipFill>
                        <pic:spPr bwMode="auto">
                          <a:xfrm>
                            <a:off x="0" y="0"/>
                            <a:ext cx="1701507" cy="14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B24" w:rsidTr="00B472E6">
        <w:trPr>
          <w:trHeight w:val="2854"/>
        </w:trPr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4B24" w:rsidTr="00B472E6">
        <w:trPr>
          <w:trHeight w:val="2640"/>
        </w:trPr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34B24" w:rsidTr="00B472E6">
        <w:trPr>
          <w:trHeight w:val="2508"/>
        </w:trPr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736C0" w:rsidRPr="00F17AA5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Finding Evidence</w:t>
      </w:r>
    </w:p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Evidence</w:t>
      </w:r>
      <w:r w:rsidRPr="00AF4C61">
        <w:rPr>
          <w:rFonts w:ascii="Arial Rounded MT Bold" w:hAnsi="Arial Rounded MT Bold"/>
          <w:szCs w:val="28"/>
        </w:rPr>
        <w:t xml:space="preserve"> </w:t>
      </w:r>
      <w:r>
        <w:rPr>
          <w:rFonts w:ascii="Arial Rounded MT Bold" w:hAnsi="Arial Rounded MT Bold"/>
          <w:szCs w:val="28"/>
        </w:rPr>
        <w:t>Detective</w:t>
      </w:r>
      <w:r w:rsidRPr="00AF4C61">
        <w:rPr>
          <w:rFonts w:ascii="Arial Rounded MT Bold" w:hAnsi="Arial Rounded MT Bold"/>
          <w:szCs w:val="28"/>
        </w:rPr>
        <w:t xml:space="preserve">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>.</w:t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785"/>
        <w:gridCol w:w="7377"/>
      </w:tblGrid>
      <w:tr w:rsidR="000736C0" w:rsidTr="00B472E6">
        <w:trPr>
          <w:trHeight w:val="494"/>
        </w:trPr>
        <w:tc>
          <w:tcPr>
            <w:tcW w:w="2785" w:type="dxa"/>
            <w:shd w:val="clear" w:color="auto" w:fill="808080" w:themeFill="background1" w:themeFillShade="80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B4ED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Statement About the Story</w:t>
            </w:r>
          </w:p>
        </w:tc>
        <w:tc>
          <w:tcPr>
            <w:tcW w:w="7377" w:type="dxa"/>
            <w:shd w:val="clear" w:color="auto" w:fill="808080" w:themeFill="background1" w:themeFillShade="80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B4ED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Proof from the Text</w:t>
            </w:r>
          </w:p>
        </w:tc>
      </w:tr>
      <w:tr w:rsidR="000736C0" w:rsidTr="00B472E6">
        <w:trPr>
          <w:trHeight w:val="1619"/>
        </w:trPr>
        <w:tc>
          <w:tcPr>
            <w:tcW w:w="2785" w:type="dxa"/>
          </w:tcPr>
          <w:p w:rsidR="000736C0" w:rsidRPr="00FB4ED8" w:rsidRDefault="004D5852" w:rsidP="00B472E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The journey to America on the ship was difficult. </w:t>
            </w:r>
            <w:r w:rsidR="000736C0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0736C0" w:rsidRPr="00D23816" w:rsidRDefault="004D5852" w:rsidP="00B472E6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sz w:val="24"/>
                <w:szCs w:val="24"/>
              </w:rPr>
              <w:t xml:space="preserve">The motion of the ship made many seasick- especially Little Wong. </w:t>
            </w:r>
          </w:p>
        </w:tc>
      </w:tr>
      <w:tr w:rsidR="000736C0" w:rsidTr="00B472E6">
        <w:trPr>
          <w:trHeight w:val="1807"/>
        </w:trPr>
        <w:tc>
          <w:tcPr>
            <w:tcW w:w="2785" w:type="dxa"/>
          </w:tcPr>
          <w:p w:rsidR="000736C0" w:rsidRPr="00FB4ED8" w:rsidRDefault="00C34B24" w:rsidP="000A29F1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Shek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A29F1">
              <w:rPr>
                <w:rFonts w:ascii="Arial Rounded MT Bold" w:hAnsi="Arial Rounded MT Bold"/>
                <w:sz w:val="24"/>
                <w:szCs w:val="24"/>
              </w:rPr>
              <w:t>takes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care of his younger brother</w:t>
            </w:r>
            <w:r w:rsidR="000736C0">
              <w:rPr>
                <w:rFonts w:ascii="Arial Rounded MT Bold" w:hAnsi="Arial Rounded MT Bold"/>
                <w:sz w:val="24"/>
                <w:szCs w:val="24"/>
              </w:rPr>
              <w:t xml:space="preserve">.   </w:t>
            </w:r>
          </w:p>
        </w:tc>
        <w:tc>
          <w:tcPr>
            <w:tcW w:w="7377" w:type="dxa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736C0" w:rsidTr="00B472E6">
        <w:trPr>
          <w:trHeight w:val="1691"/>
        </w:trPr>
        <w:tc>
          <w:tcPr>
            <w:tcW w:w="2785" w:type="dxa"/>
          </w:tcPr>
          <w:p w:rsidR="000736C0" w:rsidRPr="004D306B" w:rsidRDefault="00C34B24" w:rsidP="000A29F1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The bosses </w:t>
            </w:r>
            <w:r w:rsidR="000A29F1">
              <w:rPr>
                <w:rFonts w:ascii="Arial Rounded MT Bold" w:hAnsi="Arial Rounded MT Bold"/>
                <w:sz w:val="24"/>
                <w:szCs w:val="24"/>
              </w:rPr>
              <w:t>were not fair to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the Chinese laborers</w:t>
            </w:r>
            <w:r w:rsidR="000A29F1">
              <w:rPr>
                <w:rFonts w:ascii="Arial Rounded MT Bold" w:hAnsi="Arial Rounded MT Bold"/>
                <w:sz w:val="24"/>
                <w:szCs w:val="24"/>
              </w:rPr>
              <w:t xml:space="preserve"> in 1800’s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0736C0"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="000736C0" w:rsidRPr="004D306B">
              <w:rPr>
                <w:rFonts w:ascii="Arial Rounded MT Bold" w:hAnsi="Arial Rounded MT Bol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736C0" w:rsidTr="00B472E6">
        <w:trPr>
          <w:trHeight w:val="1665"/>
        </w:trPr>
        <w:tc>
          <w:tcPr>
            <w:tcW w:w="2785" w:type="dxa"/>
          </w:tcPr>
          <w:p w:rsidR="000736C0" w:rsidRPr="009F674A" w:rsidRDefault="004D5852" w:rsidP="000A29F1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The Chinese laborers looked forward to </w:t>
            </w:r>
            <w:r w:rsidR="000A29F1">
              <w:rPr>
                <w:rFonts w:ascii="Arial Rounded MT Bold" w:hAnsi="Arial Rounded MT Bold"/>
                <w:sz w:val="24"/>
                <w:szCs w:val="24"/>
              </w:rPr>
              <w:t xml:space="preserve">the evenings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after work. </w:t>
            </w:r>
            <w:r w:rsidR="00C34B24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736C0" w:rsidTr="00B472E6">
        <w:trPr>
          <w:trHeight w:val="2231"/>
        </w:trPr>
        <w:tc>
          <w:tcPr>
            <w:tcW w:w="2785" w:type="dxa"/>
          </w:tcPr>
          <w:p w:rsidR="000736C0" w:rsidRPr="00FB4ED8" w:rsidRDefault="004D5852" w:rsidP="00B472E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Working on the railroad could be dangerous. </w:t>
            </w:r>
            <w:r w:rsidR="000736C0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7377" w:type="dxa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736C0" w:rsidTr="00B472E6">
        <w:trPr>
          <w:trHeight w:val="2123"/>
        </w:trPr>
        <w:tc>
          <w:tcPr>
            <w:tcW w:w="2785" w:type="dxa"/>
          </w:tcPr>
          <w:p w:rsidR="000736C0" w:rsidRPr="00FB4ED8" w:rsidRDefault="00C34B24" w:rsidP="000A29F1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Shek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and Wong </w:t>
            </w:r>
            <w:r w:rsidR="000A29F1">
              <w:rPr>
                <w:rFonts w:ascii="Arial Rounded MT Bold" w:hAnsi="Arial Rounded MT Bold"/>
                <w:sz w:val="24"/>
                <w:szCs w:val="24"/>
              </w:rPr>
              <w:t>takes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care of their family while they were in America.</w:t>
            </w:r>
          </w:p>
        </w:tc>
        <w:tc>
          <w:tcPr>
            <w:tcW w:w="7377" w:type="dxa"/>
          </w:tcPr>
          <w:p w:rsidR="000736C0" w:rsidRPr="00FB4ED8" w:rsidRDefault="000736C0" w:rsidP="00B472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0736C0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Visual Activity</w:t>
      </w:r>
    </w:p>
    <w:p w:rsidR="000736C0" w:rsidRPr="00A65646" w:rsidRDefault="000736C0" w:rsidP="000736C0">
      <w:pPr>
        <w:jc w:val="center"/>
        <w:rPr>
          <w:rFonts w:ascii="Arial Rounded MT Bold" w:hAnsi="Arial Rounded MT Bold"/>
          <w:sz w:val="40"/>
          <w:szCs w:val="40"/>
        </w:rPr>
      </w:pPr>
      <w:r w:rsidRPr="0084101B">
        <w:rPr>
          <w:noProof/>
        </w:rPr>
        <w:drawing>
          <wp:anchor distT="0" distB="0" distL="114300" distR="114300" simplePos="0" relativeHeight="251659264" behindDoc="0" locked="0" layoutInCell="1" allowOverlap="1" wp14:anchorId="0C896F24" wp14:editId="0F797EF7">
            <wp:simplePos x="0" y="0"/>
            <wp:positionH relativeFrom="column">
              <wp:posOffset>314325</wp:posOffset>
            </wp:positionH>
            <wp:positionV relativeFrom="paragraph">
              <wp:posOffset>276225</wp:posOffset>
            </wp:positionV>
            <wp:extent cx="5283835" cy="6838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83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Visual Voice</w:t>
      </w:r>
      <w:r w:rsidRPr="00AF4C61">
        <w:rPr>
          <w:rFonts w:ascii="Arial Rounded MT Bold" w:hAnsi="Arial Rounded MT Bold"/>
          <w:szCs w:val="28"/>
        </w:rPr>
        <w:t xml:space="preserve">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>.</w:t>
      </w: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pPr>
        <w:rPr>
          <w:noProof/>
        </w:rPr>
      </w:pPr>
    </w:p>
    <w:p w:rsidR="000736C0" w:rsidRDefault="000736C0" w:rsidP="000736C0">
      <w:r>
        <w:t>Copyright: ClipArt</w:t>
      </w:r>
    </w:p>
    <w:p w:rsidR="002B7C93" w:rsidRPr="004D5852" w:rsidRDefault="00C34B24">
      <w:pPr>
        <w:rPr>
          <w:i/>
        </w:rPr>
      </w:pPr>
      <w:r w:rsidRPr="004D5852">
        <w:rPr>
          <w:i/>
        </w:rPr>
        <w:t xml:space="preserve">This worksheet was adapted from Coolies Lesson Guide by Yin at </w:t>
      </w:r>
      <w:hyperlink r:id="rId7" w:history="1">
        <w:r w:rsidRPr="004D5852">
          <w:rPr>
            <w:rStyle w:val="Hyperlink"/>
            <w:i/>
          </w:rPr>
          <w:t>www.soentpiet.com</w:t>
        </w:r>
      </w:hyperlink>
      <w:r w:rsidRPr="004D5852">
        <w:rPr>
          <w:i/>
        </w:rPr>
        <w:t xml:space="preserve">. </w:t>
      </w:r>
    </w:p>
    <w:sectPr w:rsidR="002B7C93" w:rsidRPr="004D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069"/>
    <w:multiLevelType w:val="hybridMultilevel"/>
    <w:tmpl w:val="E41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EA6"/>
    <w:multiLevelType w:val="hybridMultilevel"/>
    <w:tmpl w:val="F732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0"/>
    <w:rsid w:val="000736C0"/>
    <w:rsid w:val="000A29F1"/>
    <w:rsid w:val="00242E43"/>
    <w:rsid w:val="002B7C93"/>
    <w:rsid w:val="004D5852"/>
    <w:rsid w:val="0081033E"/>
    <w:rsid w:val="00BE51E4"/>
    <w:rsid w:val="00C34B24"/>
    <w:rsid w:val="00C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69E4"/>
  <w15:chartTrackingRefBased/>
  <w15:docId w15:val="{A6040EF5-E96A-4862-9078-31B319C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C0"/>
    <w:pPr>
      <w:ind w:left="720"/>
      <w:contextualSpacing/>
    </w:pPr>
  </w:style>
  <w:style w:type="table" w:styleId="TableGrid">
    <w:name w:val="Table Grid"/>
    <w:basedOn w:val="TableNormal"/>
    <w:uiPriority w:val="39"/>
    <w:rsid w:val="0007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entpi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4</cp:revision>
  <dcterms:created xsi:type="dcterms:W3CDTF">2016-10-27T14:56:00Z</dcterms:created>
  <dcterms:modified xsi:type="dcterms:W3CDTF">2016-10-27T17:45:00Z</dcterms:modified>
</cp:coreProperties>
</file>